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B7A" w:rsidRDefault="000D4BDC" w:rsidP="00874B7A">
      <w:pPr>
        <w:spacing w:after="0" w:line="240" w:lineRule="auto"/>
        <w:rPr>
          <w:rFonts w:ascii="Calibri" w:eastAsia="Times New Roman" w:hAnsi="Calibri" w:cs="Times New Roman"/>
          <w:szCs w:val="24"/>
        </w:rPr>
      </w:pPr>
      <w:r w:rsidRPr="002C68E0">
        <w:rPr>
          <w:rFonts w:eastAsia="Times New Roman" w:cstheme="minorHAnsi"/>
          <w:b/>
          <w:color w:val="000000"/>
          <w:sz w:val="24"/>
          <w:szCs w:val="21"/>
          <w:lang w:bidi="en-US"/>
        </w:rPr>
        <w:t>Course Description:</w:t>
      </w:r>
      <w:r w:rsidR="00874B7A" w:rsidRPr="00874B7A">
        <w:rPr>
          <w:rFonts w:ascii="Calibri" w:eastAsia="Times New Roman" w:hAnsi="Calibri" w:cs="Times New Roman"/>
          <w:szCs w:val="24"/>
        </w:rPr>
        <w:t xml:space="preserve"> </w:t>
      </w:r>
    </w:p>
    <w:p w:rsidR="007A4429" w:rsidRDefault="005B2AF0" w:rsidP="008A66F7">
      <w:pPr>
        <w:spacing w:after="0" w:line="240" w:lineRule="auto"/>
        <w:outlineLvl w:val="0"/>
        <w:rPr>
          <w:rFonts w:ascii="Calibri" w:eastAsia="Times New Roman" w:hAnsi="Calibri" w:cs="Times New Roman"/>
          <w:szCs w:val="24"/>
        </w:rPr>
      </w:pPr>
      <w:r w:rsidRPr="005B2AF0">
        <w:rPr>
          <w:rFonts w:ascii="Calibri" w:eastAsia="Times New Roman" w:hAnsi="Calibri" w:cs="Times New Roman"/>
          <w:szCs w:val="24"/>
        </w:rPr>
        <w:t>Students will complete comprehensive fitness evaluations and develop individualized training programs. Students will administer lab and field tests of cardiovascular endurance, body composition, joint flexibility and muscular strength, power, and endurance. Emphasis is placed on assessing body composition, neuromuscular flexibility, agility, balance, coordination, and proprioception. Additionally, students will identify components of physical fitness and communicate how physical activity impact health and wellness.</w:t>
      </w:r>
    </w:p>
    <w:p w:rsidR="005B2AF0" w:rsidRDefault="005B2AF0" w:rsidP="008A66F7">
      <w:pPr>
        <w:spacing w:after="0" w:line="240" w:lineRule="auto"/>
        <w:outlineLvl w:val="0"/>
        <w:rPr>
          <w:rFonts w:cstheme="minorHAnsi"/>
          <w:b/>
          <w:bCs/>
        </w:rPr>
      </w:pPr>
    </w:p>
    <w:p w:rsidR="00FA178A" w:rsidRPr="00FA178A" w:rsidRDefault="00FA178A" w:rsidP="00FA178A">
      <w:pPr>
        <w:spacing w:after="0" w:line="240" w:lineRule="auto"/>
        <w:ind w:left="1620" w:hanging="1620"/>
        <w:outlineLvl w:val="0"/>
        <w:rPr>
          <w:rFonts w:cstheme="minorHAnsi"/>
          <w:b/>
          <w:bCs/>
        </w:rPr>
      </w:pPr>
      <w:r w:rsidRPr="00FA178A">
        <w:rPr>
          <w:rFonts w:cstheme="minorHAnsi"/>
          <w:b/>
          <w:bCs/>
        </w:rPr>
        <w:t>Strand 1.</w:t>
      </w:r>
      <w:r w:rsidRPr="00FA178A">
        <w:rPr>
          <w:rFonts w:cstheme="minorHAnsi"/>
          <w:b/>
          <w:bCs/>
        </w:rPr>
        <w:tab/>
        <w:t>Business Operations/21st Century Skills</w:t>
      </w:r>
    </w:p>
    <w:p w:rsidR="00FA178A" w:rsidRPr="00FA178A" w:rsidRDefault="00FA178A" w:rsidP="00FA178A">
      <w:pPr>
        <w:spacing w:after="0" w:line="240" w:lineRule="auto"/>
        <w:ind w:left="1620"/>
        <w:outlineLvl w:val="0"/>
        <w:rPr>
          <w:rFonts w:cstheme="minorHAnsi"/>
          <w:bCs/>
        </w:rPr>
      </w:pPr>
      <w:r w:rsidRPr="00FA178A">
        <w:rPr>
          <w:rFonts w:cstheme="minorHAnsi"/>
          <w:bCs/>
        </w:rPr>
        <w:t>Learners apply principles of economics, business management, marketing and employability in an entrepreneur, manager and employee role to the leadership, planning, developing and analyzing of business enterprises related to the career field.</w:t>
      </w:r>
    </w:p>
    <w:p w:rsidR="00FA178A" w:rsidRPr="00FA178A" w:rsidRDefault="00FA178A" w:rsidP="00FA178A">
      <w:pPr>
        <w:spacing w:after="0" w:line="240" w:lineRule="auto"/>
        <w:ind w:left="900" w:hanging="900"/>
        <w:rPr>
          <w:color w:val="0D0D0D" w:themeColor="text1" w:themeTint="F2"/>
        </w:rPr>
      </w:pPr>
    </w:p>
    <w:p w:rsidR="00FA178A" w:rsidRPr="00FA178A" w:rsidRDefault="00FA178A" w:rsidP="00FA178A">
      <w:pPr>
        <w:spacing w:after="0" w:line="240" w:lineRule="auto"/>
        <w:ind w:left="1620" w:hanging="1620"/>
        <w:outlineLvl w:val="0"/>
        <w:rPr>
          <w:rFonts w:cstheme="minorHAnsi"/>
          <w:b/>
          <w:bCs/>
        </w:rPr>
      </w:pPr>
      <w:proofErr w:type="gramStart"/>
      <w:r w:rsidRPr="00FA178A">
        <w:rPr>
          <w:rFonts w:cstheme="minorHAnsi"/>
          <w:b/>
          <w:bCs/>
        </w:rPr>
        <w:t>Outcome 1.1.</w:t>
      </w:r>
      <w:proofErr w:type="gramEnd"/>
      <w:r w:rsidRPr="00FA178A">
        <w:rPr>
          <w:rFonts w:cstheme="minorHAnsi"/>
          <w:b/>
          <w:bCs/>
        </w:rPr>
        <w:tab/>
        <w:t>Employability Skills</w:t>
      </w:r>
    </w:p>
    <w:p w:rsidR="00FA178A" w:rsidRPr="00FA178A" w:rsidRDefault="00FA178A" w:rsidP="00FA178A">
      <w:pPr>
        <w:spacing w:after="0" w:line="240" w:lineRule="auto"/>
        <w:ind w:left="1620"/>
        <w:outlineLvl w:val="0"/>
        <w:rPr>
          <w:rFonts w:cstheme="minorHAnsi"/>
          <w:bCs/>
        </w:rPr>
      </w:pPr>
      <w:r w:rsidRPr="00FA178A">
        <w:rPr>
          <w:rFonts w:cstheme="minorHAnsi"/>
          <w:bCs/>
        </w:rPr>
        <w:t>Develop career awareness and employability skills (e.g., face‐to‐face, online) needed for gaining and maintaining employment in diverse business settings.</w:t>
      </w:r>
    </w:p>
    <w:p w:rsidR="00FA178A" w:rsidRPr="00FA178A" w:rsidRDefault="00FA178A" w:rsidP="00FA178A">
      <w:pPr>
        <w:spacing w:after="0" w:line="240" w:lineRule="auto"/>
        <w:rPr>
          <w:color w:val="0D0D0D" w:themeColor="text1" w:themeTint="F2"/>
        </w:rPr>
      </w:pPr>
    </w:p>
    <w:p w:rsidR="00FA178A" w:rsidRPr="00FA178A" w:rsidRDefault="00FA178A" w:rsidP="00FA178A">
      <w:pPr>
        <w:spacing w:after="0" w:line="240" w:lineRule="auto"/>
        <w:ind w:left="900" w:hanging="900"/>
        <w:rPr>
          <w:color w:val="0D0D0D" w:themeColor="text1" w:themeTint="F2"/>
        </w:rPr>
      </w:pPr>
      <w:r w:rsidRPr="00FA178A">
        <w:rPr>
          <w:color w:val="0D0D0D" w:themeColor="text1" w:themeTint="F2"/>
        </w:rPr>
        <w:t>Competencies</w:t>
      </w:r>
    </w:p>
    <w:p w:rsidR="00FA178A" w:rsidRPr="00FA178A" w:rsidRDefault="00FA178A" w:rsidP="00FA178A">
      <w:pPr>
        <w:spacing w:after="0" w:line="240" w:lineRule="auto"/>
        <w:ind w:left="900" w:hanging="900"/>
        <w:rPr>
          <w:color w:val="0D0D0D" w:themeColor="text1" w:themeTint="F2"/>
        </w:rPr>
      </w:pPr>
      <w:r w:rsidRPr="00FA178A">
        <w:rPr>
          <w:color w:val="0D0D0D" w:themeColor="text1" w:themeTint="F2"/>
        </w:rPr>
        <w:t>1.1.1.</w:t>
      </w:r>
      <w:r w:rsidRPr="00FA178A">
        <w:rPr>
          <w:color w:val="0D0D0D" w:themeColor="text1" w:themeTint="F2"/>
        </w:rPr>
        <w:tab/>
        <w:t>Identify the knowledge, skills and abilities necessary to succeed in careers.</w:t>
      </w:r>
    </w:p>
    <w:p w:rsidR="00FA178A" w:rsidRPr="00FA178A" w:rsidRDefault="00FA178A" w:rsidP="00FA178A">
      <w:pPr>
        <w:spacing w:after="0" w:line="240" w:lineRule="auto"/>
        <w:ind w:left="900" w:hanging="900"/>
        <w:rPr>
          <w:color w:val="0D0D0D" w:themeColor="text1" w:themeTint="F2"/>
        </w:rPr>
      </w:pPr>
      <w:r w:rsidRPr="00FA178A">
        <w:rPr>
          <w:color w:val="0D0D0D" w:themeColor="text1" w:themeTint="F2"/>
        </w:rPr>
        <w:t>1.1.2.</w:t>
      </w:r>
      <w:r w:rsidRPr="00FA178A">
        <w:rPr>
          <w:color w:val="0D0D0D" w:themeColor="text1" w:themeTint="F2"/>
        </w:rPr>
        <w:tab/>
        <w:t>Identify the scope of career opportunities and the requirements for education, training, certification, licensure and experience.</w:t>
      </w:r>
    </w:p>
    <w:p w:rsidR="00FA178A" w:rsidRPr="00FA178A" w:rsidRDefault="00FA178A" w:rsidP="00FA178A">
      <w:pPr>
        <w:spacing w:after="0" w:line="240" w:lineRule="auto"/>
        <w:ind w:left="900" w:hanging="900"/>
        <w:rPr>
          <w:color w:val="0D0D0D" w:themeColor="text1" w:themeTint="F2"/>
        </w:rPr>
      </w:pPr>
      <w:r w:rsidRPr="00FA178A">
        <w:rPr>
          <w:color w:val="0D0D0D" w:themeColor="text1" w:themeTint="F2"/>
        </w:rPr>
        <w:t>1.1.3.</w:t>
      </w:r>
      <w:r w:rsidRPr="00FA178A">
        <w:rPr>
          <w:color w:val="0D0D0D" w:themeColor="text1" w:themeTint="F2"/>
        </w:rPr>
        <w:tab/>
        <w:t>Develop a career plan that reflects career interests, pathways and secondary and postsecondary options.</w:t>
      </w:r>
    </w:p>
    <w:p w:rsidR="00FA178A" w:rsidRPr="00FA178A" w:rsidRDefault="00FA178A" w:rsidP="00FA178A">
      <w:pPr>
        <w:spacing w:after="0" w:line="240" w:lineRule="auto"/>
        <w:ind w:left="900" w:hanging="900"/>
        <w:rPr>
          <w:color w:val="0D0D0D" w:themeColor="text1" w:themeTint="F2"/>
        </w:rPr>
      </w:pPr>
      <w:r w:rsidRPr="00FA178A">
        <w:rPr>
          <w:color w:val="0D0D0D" w:themeColor="text1" w:themeTint="F2"/>
        </w:rPr>
        <w:t>1.1.4.</w:t>
      </w:r>
      <w:r w:rsidRPr="00FA178A">
        <w:rPr>
          <w:color w:val="0D0D0D" w:themeColor="text1" w:themeTint="F2"/>
        </w:rPr>
        <w:tab/>
        <w:t>Describe the role and function of professional organizations, industry associations and organized labor and use networking techniques to develop and maintain professional relationships.</w:t>
      </w:r>
    </w:p>
    <w:p w:rsidR="00FA178A" w:rsidRPr="00FA178A" w:rsidRDefault="00FA178A" w:rsidP="00FA178A">
      <w:pPr>
        <w:spacing w:after="0" w:line="240" w:lineRule="auto"/>
        <w:ind w:left="900" w:hanging="900"/>
        <w:rPr>
          <w:color w:val="0D0D0D" w:themeColor="text1" w:themeTint="F2"/>
        </w:rPr>
      </w:pPr>
      <w:r w:rsidRPr="00FA178A">
        <w:rPr>
          <w:color w:val="0D0D0D" w:themeColor="text1" w:themeTint="F2"/>
        </w:rPr>
        <w:t>1.1.5.</w:t>
      </w:r>
      <w:r w:rsidRPr="00FA178A">
        <w:rPr>
          <w:color w:val="0D0D0D" w:themeColor="text1" w:themeTint="F2"/>
        </w:rPr>
        <w:tab/>
        <w:t xml:space="preserve">Develop strategies for self‐promotion in the hiring process (e.g., filling out job applications, </w:t>
      </w:r>
      <w:r w:rsidR="006A06EA" w:rsidRPr="00FA178A">
        <w:rPr>
          <w:color w:val="0D0D0D" w:themeColor="text1" w:themeTint="F2"/>
        </w:rPr>
        <w:t>résumé</w:t>
      </w:r>
      <w:r w:rsidRPr="00FA178A">
        <w:rPr>
          <w:color w:val="0D0D0D" w:themeColor="text1" w:themeTint="F2"/>
        </w:rPr>
        <w:t xml:space="preserve"> writing, interviewing skills, portfolio development).</w:t>
      </w:r>
    </w:p>
    <w:p w:rsidR="00FA178A" w:rsidRPr="00FA178A" w:rsidRDefault="00FA178A" w:rsidP="00FA178A">
      <w:pPr>
        <w:spacing w:after="0" w:line="240" w:lineRule="auto"/>
        <w:ind w:left="900" w:hanging="900"/>
        <w:rPr>
          <w:color w:val="0D0D0D" w:themeColor="text1" w:themeTint="F2"/>
        </w:rPr>
      </w:pPr>
      <w:r w:rsidRPr="00FA178A">
        <w:rPr>
          <w:color w:val="0D0D0D" w:themeColor="text1" w:themeTint="F2"/>
        </w:rPr>
        <w:t>1.1.6.</w:t>
      </w:r>
      <w:r w:rsidRPr="00FA178A">
        <w:rPr>
          <w:color w:val="0D0D0D" w:themeColor="text1" w:themeTint="F2"/>
        </w:rPr>
        <w:tab/>
        <w:t>Explain the importance of work ethic, accountability and responsibility and demonstrate associated behaviors in fulfilling personal, community and workplace roles.</w:t>
      </w:r>
    </w:p>
    <w:p w:rsidR="00FA178A" w:rsidRPr="00FA178A" w:rsidRDefault="00FA178A" w:rsidP="00FA178A">
      <w:pPr>
        <w:spacing w:after="0" w:line="240" w:lineRule="auto"/>
        <w:ind w:left="900" w:hanging="900"/>
        <w:rPr>
          <w:color w:val="0D0D0D" w:themeColor="text1" w:themeTint="F2"/>
        </w:rPr>
      </w:pPr>
      <w:r w:rsidRPr="00FA178A">
        <w:rPr>
          <w:color w:val="0D0D0D" w:themeColor="text1" w:themeTint="F2"/>
        </w:rPr>
        <w:t>1.1.7.</w:t>
      </w:r>
      <w:r w:rsidRPr="00FA178A">
        <w:rPr>
          <w:color w:val="0D0D0D" w:themeColor="text1" w:themeTint="F2"/>
        </w:rPr>
        <w:tab/>
        <w:t>Apply problem‐solving and critical‐thinking skills to work‐related issues when making decisions and formulating solutions.</w:t>
      </w:r>
    </w:p>
    <w:p w:rsidR="00FA178A" w:rsidRPr="00FA178A" w:rsidRDefault="00FA178A" w:rsidP="00FA178A">
      <w:pPr>
        <w:spacing w:after="0" w:line="240" w:lineRule="auto"/>
        <w:ind w:left="900" w:hanging="900"/>
        <w:rPr>
          <w:color w:val="0D0D0D" w:themeColor="text1" w:themeTint="F2"/>
        </w:rPr>
      </w:pPr>
      <w:r w:rsidRPr="00FA178A">
        <w:rPr>
          <w:color w:val="0D0D0D" w:themeColor="text1" w:themeTint="F2"/>
        </w:rPr>
        <w:t>1.1.8.</w:t>
      </w:r>
      <w:r w:rsidRPr="00FA178A">
        <w:rPr>
          <w:color w:val="0D0D0D" w:themeColor="text1" w:themeTint="F2"/>
        </w:rPr>
        <w:tab/>
        <w:t>Identify the correlation between emotions, behavior and</w:t>
      </w:r>
      <w:r>
        <w:rPr>
          <w:color w:val="0D0D0D" w:themeColor="text1" w:themeTint="F2"/>
        </w:rPr>
        <w:t xml:space="preserve"> appearance and manage those to </w:t>
      </w:r>
      <w:r w:rsidRPr="00FA178A">
        <w:rPr>
          <w:color w:val="0D0D0D" w:themeColor="text1" w:themeTint="F2"/>
        </w:rPr>
        <w:t>establish and maintain professionalism.</w:t>
      </w:r>
    </w:p>
    <w:p w:rsidR="00FA178A" w:rsidRPr="00FA178A" w:rsidRDefault="00FA178A" w:rsidP="00FA178A">
      <w:pPr>
        <w:spacing w:after="0" w:line="240" w:lineRule="auto"/>
        <w:ind w:left="900" w:hanging="900"/>
        <w:rPr>
          <w:color w:val="0D0D0D" w:themeColor="text1" w:themeTint="F2"/>
        </w:rPr>
      </w:pPr>
      <w:r w:rsidRPr="00FA178A">
        <w:rPr>
          <w:color w:val="0D0D0D" w:themeColor="text1" w:themeTint="F2"/>
        </w:rPr>
        <w:t>1.1.9.</w:t>
      </w:r>
      <w:r w:rsidRPr="00FA178A">
        <w:rPr>
          <w:color w:val="0D0D0D" w:themeColor="text1" w:themeTint="F2"/>
        </w:rPr>
        <w:tab/>
        <w:t>Give and receive constructive feedback to improve work habits.</w:t>
      </w:r>
    </w:p>
    <w:p w:rsidR="00FA178A" w:rsidRPr="00FA178A" w:rsidRDefault="00FA178A" w:rsidP="00FA178A">
      <w:pPr>
        <w:spacing w:after="0" w:line="240" w:lineRule="auto"/>
        <w:ind w:left="900" w:hanging="900"/>
        <w:rPr>
          <w:color w:val="0D0D0D" w:themeColor="text1" w:themeTint="F2"/>
        </w:rPr>
      </w:pPr>
      <w:r w:rsidRPr="00FA178A">
        <w:rPr>
          <w:color w:val="0D0D0D" w:themeColor="text1" w:themeTint="F2"/>
        </w:rPr>
        <w:t>1.1.10.</w:t>
      </w:r>
      <w:r w:rsidRPr="00FA178A">
        <w:rPr>
          <w:color w:val="0D0D0D" w:themeColor="text1" w:themeTint="F2"/>
        </w:rPr>
        <w:tab/>
        <w:t>Adapt personal coping skills to adjust to taxing workplace demands.</w:t>
      </w:r>
    </w:p>
    <w:p w:rsidR="00FA178A" w:rsidRPr="00FA178A" w:rsidRDefault="00FA178A" w:rsidP="00FA178A">
      <w:pPr>
        <w:spacing w:after="0" w:line="240" w:lineRule="auto"/>
        <w:ind w:left="900" w:hanging="900"/>
        <w:rPr>
          <w:color w:val="0D0D0D" w:themeColor="text1" w:themeTint="F2"/>
        </w:rPr>
      </w:pPr>
      <w:r w:rsidRPr="00FA178A">
        <w:rPr>
          <w:color w:val="0D0D0D" w:themeColor="text1" w:themeTint="F2"/>
        </w:rPr>
        <w:t>1.1.11.</w:t>
      </w:r>
      <w:r w:rsidRPr="00FA178A">
        <w:rPr>
          <w:color w:val="0D0D0D" w:themeColor="text1" w:themeTint="F2"/>
        </w:rPr>
        <w:tab/>
        <w:t>Recognize different cultural beliefs and practices in the workplace and demonstrate respect for them.</w:t>
      </w:r>
    </w:p>
    <w:p w:rsidR="00FA178A" w:rsidRPr="00FA178A" w:rsidRDefault="00FA178A" w:rsidP="00FA178A">
      <w:pPr>
        <w:spacing w:after="0" w:line="240" w:lineRule="auto"/>
        <w:ind w:left="900" w:hanging="900"/>
        <w:rPr>
          <w:color w:val="0D0D0D" w:themeColor="text1" w:themeTint="F2"/>
        </w:rPr>
      </w:pPr>
      <w:r w:rsidRPr="00FA178A">
        <w:rPr>
          <w:color w:val="0D0D0D" w:themeColor="text1" w:themeTint="F2"/>
        </w:rPr>
        <w:t>1.1.12.</w:t>
      </w:r>
      <w:r w:rsidRPr="00FA178A">
        <w:rPr>
          <w:color w:val="0D0D0D" w:themeColor="text1" w:themeTint="F2"/>
        </w:rPr>
        <w:tab/>
        <w:t>Identify healthy lifestyles that reduce the risk of chronic disease, unsafe habits and abusive behavior.</w:t>
      </w:r>
    </w:p>
    <w:p w:rsidR="00FA178A" w:rsidRDefault="00FA178A" w:rsidP="00FA178A">
      <w:pPr>
        <w:spacing w:after="0" w:line="240" w:lineRule="auto"/>
        <w:ind w:left="900" w:hanging="900"/>
        <w:rPr>
          <w:color w:val="0D0D0D" w:themeColor="text1" w:themeTint="F2"/>
        </w:rPr>
      </w:pPr>
      <w:r w:rsidRPr="00FA178A">
        <w:rPr>
          <w:color w:val="0D0D0D" w:themeColor="text1" w:themeTint="F2"/>
        </w:rPr>
        <w:t xml:space="preserve"> </w:t>
      </w:r>
    </w:p>
    <w:p w:rsidR="00FA178A" w:rsidRPr="002D0F51" w:rsidRDefault="00FA178A" w:rsidP="00FA178A">
      <w:pPr>
        <w:spacing w:after="0" w:line="240" w:lineRule="auto"/>
        <w:outlineLvl w:val="0"/>
        <w:rPr>
          <w:rFonts w:ascii="Calibri" w:eastAsia="Times New Roman" w:hAnsi="Calibri" w:cs="Calibri"/>
          <w:i/>
          <w:color w:val="0D0D0D" w:themeColor="text1" w:themeTint="F2"/>
        </w:rPr>
      </w:pPr>
      <w:r w:rsidRPr="002D0F51">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48"/>
        <w:gridCol w:w="271"/>
        <w:gridCol w:w="1710"/>
        <w:gridCol w:w="358"/>
        <w:gridCol w:w="1620"/>
        <w:gridCol w:w="362"/>
        <w:gridCol w:w="178"/>
        <w:gridCol w:w="358"/>
        <w:gridCol w:w="902"/>
        <w:gridCol w:w="360"/>
        <w:gridCol w:w="1909"/>
      </w:tblGrid>
      <w:tr w:rsidR="00FA178A" w:rsidRPr="00FA5B8C" w:rsidTr="00FA178A">
        <w:tc>
          <w:tcPr>
            <w:tcW w:w="808" w:type="pct"/>
            <w:tcBorders>
              <w:bottom w:val="nil"/>
            </w:tcBorders>
            <w:shd w:val="clear" w:color="auto" w:fill="B8CCE4"/>
          </w:tcPr>
          <w:p w:rsidR="00FA178A" w:rsidRPr="00FA178A" w:rsidRDefault="00FA178A" w:rsidP="008B7CB1">
            <w:pPr>
              <w:spacing w:after="0" w:line="240" w:lineRule="auto"/>
              <w:rPr>
                <w:b/>
                <w:color w:val="0D0D0D" w:themeColor="text1" w:themeTint="F2"/>
                <w:sz w:val="18"/>
                <w:szCs w:val="18"/>
              </w:rPr>
            </w:pPr>
            <w:r w:rsidRPr="00FA178A">
              <w:rPr>
                <w:b/>
                <w:color w:val="0D0D0D" w:themeColor="text1" w:themeTint="F2"/>
                <w:sz w:val="18"/>
                <w:szCs w:val="18"/>
              </w:rPr>
              <w:t>Pathways</w:t>
            </w:r>
          </w:p>
        </w:tc>
        <w:tc>
          <w:tcPr>
            <w:tcW w:w="141" w:type="pct"/>
            <w:tcBorders>
              <w:bottom w:val="dotted" w:sz="4" w:space="0" w:color="auto"/>
              <w:right w:val="dotted" w:sz="4" w:space="0" w:color="auto"/>
            </w:tcBorders>
          </w:tcPr>
          <w:p w:rsidR="00FA178A" w:rsidRPr="00FA5B8C" w:rsidRDefault="00FA178A" w:rsidP="008B7CB1">
            <w:pPr>
              <w:spacing w:after="0" w:line="240" w:lineRule="auto"/>
              <w:jc w:val="center"/>
              <w:rPr>
                <w:color w:val="0D0D0D" w:themeColor="text1" w:themeTint="F2"/>
              </w:rPr>
            </w:pPr>
            <w:r w:rsidRPr="005E7DD6">
              <w:rPr>
                <w:color w:val="0D0D0D" w:themeColor="text1" w:themeTint="F2"/>
              </w:rPr>
              <w:t>X</w:t>
            </w:r>
          </w:p>
        </w:tc>
        <w:tc>
          <w:tcPr>
            <w:tcW w:w="893" w:type="pct"/>
            <w:tcBorders>
              <w:left w:val="dotted" w:sz="4" w:space="0" w:color="auto"/>
              <w:bottom w:val="dotted" w:sz="4" w:space="0" w:color="auto"/>
            </w:tcBorders>
            <w:shd w:val="clear" w:color="auto" w:fill="B8CCE4"/>
          </w:tcPr>
          <w:p w:rsidR="00FA178A" w:rsidRPr="00F61AD0" w:rsidRDefault="00FA178A" w:rsidP="008B7CB1">
            <w:pPr>
              <w:spacing w:after="0" w:line="240" w:lineRule="auto"/>
              <w:rPr>
                <w:color w:val="0D0D0D" w:themeColor="text1" w:themeTint="F2"/>
                <w:sz w:val="18"/>
                <w:szCs w:val="18"/>
              </w:rPr>
            </w:pPr>
            <w:r w:rsidRPr="00874B7A">
              <w:rPr>
                <w:color w:val="0D0D0D" w:themeColor="text1" w:themeTint="F2"/>
                <w:sz w:val="18"/>
                <w:szCs w:val="18"/>
              </w:rPr>
              <w:t>Health Information Management</w:t>
            </w:r>
          </w:p>
        </w:tc>
        <w:tc>
          <w:tcPr>
            <w:tcW w:w="187" w:type="pct"/>
            <w:tcBorders>
              <w:bottom w:val="dotted" w:sz="4" w:space="0" w:color="auto"/>
              <w:right w:val="dotted" w:sz="4" w:space="0" w:color="auto"/>
            </w:tcBorders>
          </w:tcPr>
          <w:p w:rsidR="00FA178A" w:rsidRPr="00F61AD0" w:rsidRDefault="00FA178A" w:rsidP="008B7CB1">
            <w:pPr>
              <w:spacing w:after="0" w:line="240" w:lineRule="auto"/>
              <w:jc w:val="center"/>
              <w:rPr>
                <w:color w:val="0D0D0D" w:themeColor="text1" w:themeTint="F2"/>
                <w:sz w:val="18"/>
                <w:szCs w:val="18"/>
              </w:rPr>
            </w:pPr>
            <w:r>
              <w:rPr>
                <w:color w:val="0D0D0D" w:themeColor="text1" w:themeTint="F2"/>
                <w:sz w:val="18"/>
                <w:szCs w:val="18"/>
              </w:rPr>
              <w:t>x</w:t>
            </w:r>
          </w:p>
        </w:tc>
        <w:tc>
          <w:tcPr>
            <w:tcW w:w="846" w:type="pct"/>
            <w:tcBorders>
              <w:left w:val="dotted" w:sz="4" w:space="0" w:color="auto"/>
              <w:bottom w:val="dotted" w:sz="4" w:space="0" w:color="auto"/>
            </w:tcBorders>
            <w:shd w:val="clear" w:color="auto" w:fill="B8CCE4"/>
          </w:tcPr>
          <w:p w:rsidR="00FA178A" w:rsidRPr="00F61AD0" w:rsidRDefault="00FA178A" w:rsidP="008B7CB1">
            <w:pPr>
              <w:spacing w:after="0" w:line="240" w:lineRule="auto"/>
              <w:rPr>
                <w:color w:val="0D0D0D" w:themeColor="text1" w:themeTint="F2"/>
                <w:sz w:val="18"/>
                <w:szCs w:val="18"/>
              </w:rPr>
            </w:pPr>
            <w:r w:rsidRPr="00874B7A">
              <w:rPr>
                <w:color w:val="0D0D0D" w:themeColor="text1" w:themeTint="F2"/>
                <w:sz w:val="18"/>
                <w:szCs w:val="18"/>
              </w:rPr>
              <w:t>Medical Bioscience</w:t>
            </w:r>
          </w:p>
        </w:tc>
        <w:tc>
          <w:tcPr>
            <w:tcW w:w="189" w:type="pct"/>
            <w:tcBorders>
              <w:left w:val="dotted" w:sz="4" w:space="0" w:color="auto"/>
              <w:bottom w:val="dotted" w:sz="4" w:space="0" w:color="auto"/>
            </w:tcBorders>
            <w:shd w:val="clear" w:color="auto" w:fill="FFFFFF" w:themeFill="background1"/>
          </w:tcPr>
          <w:p w:rsidR="00FA178A" w:rsidRPr="00F61AD0" w:rsidRDefault="00FA178A" w:rsidP="008B7CB1">
            <w:pPr>
              <w:spacing w:after="0" w:line="240" w:lineRule="auto"/>
              <w:rPr>
                <w:color w:val="0D0D0D" w:themeColor="text1" w:themeTint="F2"/>
                <w:sz w:val="18"/>
                <w:szCs w:val="18"/>
              </w:rPr>
            </w:pPr>
            <w:r w:rsidRPr="005E7DD6">
              <w:rPr>
                <w:color w:val="0D0D0D" w:themeColor="text1" w:themeTint="F2"/>
              </w:rPr>
              <w:t>X</w:t>
            </w:r>
          </w:p>
        </w:tc>
        <w:tc>
          <w:tcPr>
            <w:tcW w:w="751" w:type="pct"/>
            <w:gridSpan w:val="3"/>
            <w:tcBorders>
              <w:left w:val="dotted" w:sz="4" w:space="0" w:color="auto"/>
              <w:bottom w:val="dotted" w:sz="4" w:space="0" w:color="auto"/>
            </w:tcBorders>
            <w:shd w:val="clear" w:color="auto" w:fill="B8CCE4"/>
          </w:tcPr>
          <w:p w:rsidR="00FA178A" w:rsidRPr="00F61AD0" w:rsidRDefault="00FA178A" w:rsidP="008B7CB1">
            <w:pPr>
              <w:spacing w:after="0" w:line="240" w:lineRule="auto"/>
              <w:rPr>
                <w:color w:val="0D0D0D" w:themeColor="text1" w:themeTint="F2"/>
                <w:sz w:val="18"/>
                <w:szCs w:val="18"/>
              </w:rPr>
            </w:pPr>
            <w:r w:rsidRPr="00874B7A">
              <w:rPr>
                <w:color w:val="0D0D0D" w:themeColor="text1" w:themeTint="F2"/>
                <w:sz w:val="18"/>
                <w:szCs w:val="18"/>
              </w:rPr>
              <w:t>Allied Health and Nursing</w:t>
            </w:r>
          </w:p>
        </w:tc>
        <w:tc>
          <w:tcPr>
            <w:tcW w:w="188" w:type="pct"/>
            <w:tcBorders>
              <w:left w:val="dotted" w:sz="4" w:space="0" w:color="auto"/>
              <w:bottom w:val="dotted" w:sz="4" w:space="0" w:color="auto"/>
            </w:tcBorders>
            <w:shd w:val="clear" w:color="auto" w:fill="FFFFFF" w:themeFill="background1"/>
          </w:tcPr>
          <w:p w:rsidR="00FA178A" w:rsidRPr="00F61AD0" w:rsidRDefault="00FA178A" w:rsidP="008B7CB1">
            <w:pPr>
              <w:spacing w:after="0" w:line="240" w:lineRule="auto"/>
              <w:rPr>
                <w:color w:val="0D0D0D" w:themeColor="text1" w:themeTint="F2"/>
                <w:sz w:val="18"/>
                <w:szCs w:val="18"/>
              </w:rPr>
            </w:pPr>
            <w:r w:rsidRPr="005E7DD6">
              <w:rPr>
                <w:color w:val="0D0D0D" w:themeColor="text1" w:themeTint="F2"/>
              </w:rPr>
              <w:t>X</w:t>
            </w:r>
          </w:p>
        </w:tc>
        <w:tc>
          <w:tcPr>
            <w:tcW w:w="997" w:type="pct"/>
            <w:tcBorders>
              <w:left w:val="dotted" w:sz="4" w:space="0" w:color="auto"/>
              <w:bottom w:val="dotted" w:sz="4" w:space="0" w:color="auto"/>
            </w:tcBorders>
            <w:shd w:val="clear" w:color="auto" w:fill="B8CCE4"/>
          </w:tcPr>
          <w:p w:rsidR="00FA178A" w:rsidRPr="00F61AD0" w:rsidRDefault="00FA178A" w:rsidP="008B7CB1">
            <w:pPr>
              <w:spacing w:after="0" w:line="240" w:lineRule="auto"/>
              <w:rPr>
                <w:color w:val="0D0D0D" w:themeColor="text1" w:themeTint="F2"/>
                <w:sz w:val="18"/>
                <w:szCs w:val="18"/>
              </w:rPr>
            </w:pPr>
            <w:r w:rsidRPr="00874B7A">
              <w:rPr>
                <w:color w:val="0D0D0D" w:themeColor="text1" w:themeTint="F2"/>
                <w:sz w:val="18"/>
                <w:szCs w:val="18"/>
              </w:rPr>
              <w:t>Exercise Science and Sports Medicine</w:t>
            </w:r>
          </w:p>
        </w:tc>
      </w:tr>
      <w:tr w:rsidR="00FA178A" w:rsidRPr="00FA5B8C" w:rsidTr="00FA178A">
        <w:tc>
          <w:tcPr>
            <w:tcW w:w="808" w:type="pct"/>
            <w:shd w:val="clear" w:color="auto" w:fill="B8CCE4"/>
          </w:tcPr>
          <w:p w:rsidR="00FA178A" w:rsidRPr="00FA178A" w:rsidRDefault="00FA178A" w:rsidP="008B7CB1">
            <w:pPr>
              <w:spacing w:after="0" w:line="240" w:lineRule="auto"/>
              <w:rPr>
                <w:b/>
                <w:color w:val="0D0D0D" w:themeColor="text1" w:themeTint="F2"/>
                <w:sz w:val="18"/>
                <w:szCs w:val="18"/>
              </w:rPr>
            </w:pPr>
            <w:r w:rsidRPr="00FA178A">
              <w:rPr>
                <w:b/>
                <w:color w:val="0D0D0D" w:themeColor="text1" w:themeTint="F2"/>
                <w:sz w:val="18"/>
                <w:szCs w:val="18"/>
              </w:rPr>
              <w:t>Green Practices</w:t>
            </w:r>
          </w:p>
        </w:tc>
        <w:tc>
          <w:tcPr>
            <w:tcW w:w="141" w:type="pct"/>
            <w:tcBorders>
              <w:right w:val="dotted" w:sz="4" w:space="0" w:color="auto"/>
            </w:tcBorders>
          </w:tcPr>
          <w:p w:rsidR="00FA178A" w:rsidRPr="00F61AD0" w:rsidRDefault="00FA178A" w:rsidP="008B7CB1">
            <w:pPr>
              <w:spacing w:after="0" w:line="240" w:lineRule="auto"/>
              <w:jc w:val="center"/>
              <w:rPr>
                <w:color w:val="0D0D0D" w:themeColor="text1" w:themeTint="F2"/>
                <w:sz w:val="18"/>
                <w:szCs w:val="18"/>
              </w:rPr>
            </w:pPr>
          </w:p>
        </w:tc>
        <w:tc>
          <w:tcPr>
            <w:tcW w:w="893" w:type="pct"/>
            <w:tcBorders>
              <w:left w:val="dotted" w:sz="4" w:space="0" w:color="auto"/>
            </w:tcBorders>
            <w:shd w:val="clear" w:color="auto" w:fill="B8CCE4"/>
          </w:tcPr>
          <w:p w:rsidR="00FA178A" w:rsidRPr="00F61AD0" w:rsidRDefault="00FA178A" w:rsidP="008B7CB1">
            <w:pPr>
              <w:spacing w:after="0" w:line="240" w:lineRule="auto"/>
              <w:rPr>
                <w:color w:val="0D0D0D" w:themeColor="text1" w:themeTint="F2"/>
                <w:sz w:val="18"/>
                <w:szCs w:val="18"/>
              </w:rPr>
            </w:pPr>
            <w:r w:rsidRPr="00F61AD0">
              <w:rPr>
                <w:color w:val="0D0D0D" w:themeColor="text1" w:themeTint="F2"/>
                <w:sz w:val="18"/>
                <w:szCs w:val="18"/>
              </w:rPr>
              <w:t>Green-specific</w:t>
            </w:r>
          </w:p>
        </w:tc>
        <w:tc>
          <w:tcPr>
            <w:tcW w:w="187" w:type="pct"/>
            <w:tcBorders>
              <w:left w:val="dotted" w:sz="4" w:space="0" w:color="auto"/>
              <w:right w:val="dotted" w:sz="4" w:space="0" w:color="auto"/>
            </w:tcBorders>
          </w:tcPr>
          <w:p w:rsidR="00FA178A" w:rsidRPr="00F61AD0" w:rsidRDefault="00FA178A" w:rsidP="008B7CB1">
            <w:pPr>
              <w:spacing w:after="0" w:line="240" w:lineRule="auto"/>
              <w:rPr>
                <w:color w:val="0D0D0D" w:themeColor="text1" w:themeTint="F2"/>
                <w:sz w:val="18"/>
                <w:szCs w:val="18"/>
              </w:rPr>
            </w:pPr>
          </w:p>
        </w:tc>
        <w:tc>
          <w:tcPr>
            <w:tcW w:w="1128" w:type="pct"/>
            <w:gridSpan w:val="3"/>
            <w:tcBorders>
              <w:left w:val="dotted" w:sz="4" w:space="0" w:color="auto"/>
            </w:tcBorders>
            <w:shd w:val="clear" w:color="auto" w:fill="B8CCE4"/>
          </w:tcPr>
          <w:p w:rsidR="00FA178A" w:rsidRPr="00F61AD0" w:rsidRDefault="00FA178A" w:rsidP="008B7CB1">
            <w:pPr>
              <w:spacing w:after="0" w:line="240" w:lineRule="auto"/>
              <w:rPr>
                <w:color w:val="0D0D0D" w:themeColor="text1" w:themeTint="F2"/>
                <w:sz w:val="18"/>
                <w:szCs w:val="18"/>
              </w:rPr>
            </w:pPr>
            <w:r w:rsidRPr="00F61AD0">
              <w:rPr>
                <w:color w:val="0D0D0D" w:themeColor="text1" w:themeTint="F2"/>
                <w:sz w:val="18"/>
                <w:szCs w:val="18"/>
              </w:rPr>
              <w:t>Context-dependent</w:t>
            </w:r>
          </w:p>
        </w:tc>
        <w:tc>
          <w:tcPr>
            <w:tcW w:w="187" w:type="pct"/>
            <w:tcBorders>
              <w:left w:val="dotted" w:sz="4" w:space="0" w:color="auto"/>
              <w:right w:val="dotted" w:sz="4" w:space="0" w:color="auto"/>
            </w:tcBorders>
          </w:tcPr>
          <w:p w:rsidR="00FA178A" w:rsidRPr="00F61AD0" w:rsidRDefault="00FA178A" w:rsidP="008B7CB1">
            <w:pPr>
              <w:spacing w:after="0" w:line="240" w:lineRule="auto"/>
              <w:rPr>
                <w:color w:val="0D0D0D" w:themeColor="text1" w:themeTint="F2"/>
                <w:sz w:val="18"/>
                <w:szCs w:val="18"/>
              </w:rPr>
            </w:pPr>
          </w:p>
        </w:tc>
        <w:tc>
          <w:tcPr>
            <w:tcW w:w="1656" w:type="pct"/>
            <w:gridSpan w:val="3"/>
            <w:tcBorders>
              <w:left w:val="dotted" w:sz="4" w:space="0" w:color="auto"/>
            </w:tcBorders>
            <w:shd w:val="clear" w:color="auto" w:fill="B8CCE4"/>
          </w:tcPr>
          <w:p w:rsidR="00FA178A" w:rsidRPr="00F61AD0" w:rsidRDefault="00FA178A" w:rsidP="008B7CB1">
            <w:pPr>
              <w:spacing w:after="0" w:line="240" w:lineRule="auto"/>
              <w:rPr>
                <w:color w:val="0D0D0D" w:themeColor="text1" w:themeTint="F2"/>
                <w:sz w:val="18"/>
                <w:szCs w:val="18"/>
              </w:rPr>
            </w:pPr>
            <w:r w:rsidRPr="00F61AD0">
              <w:rPr>
                <w:color w:val="0D0D0D" w:themeColor="text1" w:themeTint="F2"/>
                <w:sz w:val="18"/>
                <w:szCs w:val="18"/>
              </w:rPr>
              <w:t>Does not apply</w:t>
            </w:r>
          </w:p>
        </w:tc>
      </w:tr>
    </w:tbl>
    <w:p w:rsidR="00FA178A" w:rsidRPr="00FA178A" w:rsidRDefault="00FA178A" w:rsidP="006A06EA">
      <w:pPr>
        <w:spacing w:after="0" w:line="240" w:lineRule="auto"/>
        <w:rPr>
          <w:color w:val="0D0D0D" w:themeColor="text1" w:themeTint="F2"/>
        </w:rPr>
      </w:pPr>
    </w:p>
    <w:p w:rsidR="00FA178A" w:rsidRPr="00FA178A" w:rsidRDefault="00FA178A" w:rsidP="00FA178A">
      <w:pPr>
        <w:spacing w:after="0" w:line="240" w:lineRule="auto"/>
        <w:ind w:left="1620" w:hanging="1620"/>
        <w:outlineLvl w:val="0"/>
        <w:rPr>
          <w:rFonts w:cstheme="minorHAnsi"/>
          <w:b/>
          <w:bCs/>
        </w:rPr>
      </w:pPr>
      <w:proofErr w:type="gramStart"/>
      <w:r w:rsidRPr="00FA178A">
        <w:rPr>
          <w:rFonts w:cstheme="minorHAnsi"/>
          <w:b/>
          <w:bCs/>
        </w:rPr>
        <w:t>Outcome 1.2.</w:t>
      </w:r>
      <w:proofErr w:type="gramEnd"/>
      <w:r w:rsidRPr="00FA178A">
        <w:rPr>
          <w:rFonts w:cstheme="minorHAnsi"/>
          <w:b/>
          <w:bCs/>
        </w:rPr>
        <w:tab/>
        <w:t>Leadership and Communications</w:t>
      </w:r>
    </w:p>
    <w:p w:rsidR="00FA178A" w:rsidRPr="00FA178A" w:rsidRDefault="00FA178A" w:rsidP="00FA178A">
      <w:pPr>
        <w:spacing w:after="0" w:line="240" w:lineRule="auto"/>
        <w:ind w:left="1620"/>
        <w:outlineLvl w:val="0"/>
        <w:rPr>
          <w:rFonts w:cstheme="minorHAnsi"/>
          <w:bCs/>
        </w:rPr>
      </w:pPr>
      <w:r w:rsidRPr="00FA178A">
        <w:rPr>
          <w:rFonts w:cstheme="minorHAnsi"/>
          <w:bCs/>
        </w:rPr>
        <w:t>Process, maintain, evaluate and disseminate information in a business. Develop leadership and team building to promote collaboration.</w:t>
      </w:r>
    </w:p>
    <w:p w:rsidR="00FA178A" w:rsidRPr="00FA178A" w:rsidRDefault="00FA178A" w:rsidP="00FA178A">
      <w:pPr>
        <w:spacing w:after="0" w:line="240" w:lineRule="auto"/>
        <w:rPr>
          <w:color w:val="0D0D0D" w:themeColor="text1" w:themeTint="F2"/>
        </w:rPr>
      </w:pPr>
    </w:p>
    <w:p w:rsidR="00FA178A" w:rsidRPr="00FA178A" w:rsidRDefault="00FA178A" w:rsidP="00FA178A">
      <w:pPr>
        <w:spacing w:after="0" w:line="240" w:lineRule="auto"/>
        <w:ind w:left="900" w:hanging="900"/>
        <w:rPr>
          <w:b/>
          <w:color w:val="0D0D0D" w:themeColor="text1" w:themeTint="F2"/>
        </w:rPr>
      </w:pPr>
      <w:r w:rsidRPr="00FA178A">
        <w:rPr>
          <w:b/>
          <w:color w:val="0D0D0D" w:themeColor="text1" w:themeTint="F2"/>
        </w:rPr>
        <w:t>Competencies</w:t>
      </w:r>
    </w:p>
    <w:p w:rsidR="00FA178A" w:rsidRPr="00FA178A" w:rsidRDefault="00FA178A" w:rsidP="00FA178A">
      <w:pPr>
        <w:spacing w:after="0" w:line="240" w:lineRule="auto"/>
        <w:ind w:left="900" w:hanging="900"/>
        <w:rPr>
          <w:color w:val="0D0D0D" w:themeColor="text1" w:themeTint="F2"/>
        </w:rPr>
      </w:pPr>
      <w:r w:rsidRPr="00FA178A">
        <w:rPr>
          <w:color w:val="0D0D0D" w:themeColor="text1" w:themeTint="F2"/>
        </w:rPr>
        <w:t>1.2.1.</w:t>
      </w:r>
      <w:r w:rsidRPr="00FA178A">
        <w:rPr>
          <w:color w:val="0D0D0D" w:themeColor="text1" w:themeTint="F2"/>
        </w:rPr>
        <w:tab/>
        <w:t xml:space="preserve">Extract relevant, valid information from materials and cite sources of information (e.g., medical reports, fitness assessment, </w:t>
      </w:r>
      <w:proofErr w:type="gramStart"/>
      <w:r w:rsidRPr="00FA178A">
        <w:rPr>
          <w:color w:val="0D0D0D" w:themeColor="text1" w:themeTint="F2"/>
        </w:rPr>
        <w:t>medical</w:t>
      </w:r>
      <w:proofErr w:type="gramEnd"/>
      <w:r w:rsidRPr="00FA178A">
        <w:rPr>
          <w:color w:val="0D0D0D" w:themeColor="text1" w:themeTint="F2"/>
        </w:rPr>
        <w:t xml:space="preserve"> test results).</w:t>
      </w:r>
    </w:p>
    <w:p w:rsidR="00FA178A" w:rsidRPr="00FA178A" w:rsidRDefault="00FA178A" w:rsidP="00FA178A">
      <w:pPr>
        <w:spacing w:after="0" w:line="240" w:lineRule="auto"/>
        <w:ind w:left="900" w:hanging="900"/>
        <w:rPr>
          <w:color w:val="0D0D0D" w:themeColor="text1" w:themeTint="F2"/>
        </w:rPr>
      </w:pPr>
      <w:r w:rsidRPr="00FA178A">
        <w:rPr>
          <w:color w:val="0D0D0D" w:themeColor="text1" w:themeTint="F2"/>
        </w:rPr>
        <w:t>1.2.2.</w:t>
      </w:r>
      <w:r w:rsidRPr="00FA178A">
        <w:rPr>
          <w:color w:val="0D0D0D" w:themeColor="text1" w:themeTint="F2"/>
        </w:rPr>
        <w:tab/>
        <w:t>Deliver formal and informal presentations.</w:t>
      </w:r>
    </w:p>
    <w:p w:rsidR="00FA178A" w:rsidRPr="00FA178A" w:rsidRDefault="00FA178A" w:rsidP="00FA178A">
      <w:pPr>
        <w:spacing w:after="0" w:line="240" w:lineRule="auto"/>
        <w:ind w:left="900" w:hanging="900"/>
        <w:rPr>
          <w:color w:val="0D0D0D" w:themeColor="text1" w:themeTint="F2"/>
        </w:rPr>
      </w:pPr>
      <w:r w:rsidRPr="00FA178A">
        <w:rPr>
          <w:color w:val="0D0D0D" w:themeColor="text1" w:themeTint="F2"/>
        </w:rPr>
        <w:t>1.2.3.</w:t>
      </w:r>
      <w:r w:rsidRPr="00FA178A">
        <w:rPr>
          <w:color w:val="0D0D0D" w:themeColor="text1" w:themeTint="F2"/>
        </w:rPr>
        <w:tab/>
        <w:t>Identify and use verbal, nonverbal and active listening skills to communicate effectively.</w:t>
      </w:r>
    </w:p>
    <w:p w:rsidR="00FA178A" w:rsidRPr="00FA178A" w:rsidRDefault="00FA178A" w:rsidP="00FA178A">
      <w:pPr>
        <w:spacing w:after="0" w:line="240" w:lineRule="auto"/>
        <w:ind w:left="900" w:hanging="900"/>
        <w:rPr>
          <w:color w:val="0D0D0D" w:themeColor="text1" w:themeTint="F2"/>
        </w:rPr>
      </w:pPr>
      <w:r w:rsidRPr="00FA178A">
        <w:rPr>
          <w:color w:val="0D0D0D" w:themeColor="text1" w:themeTint="F2"/>
        </w:rPr>
        <w:t>1.2.4.</w:t>
      </w:r>
      <w:r w:rsidRPr="00FA178A">
        <w:rPr>
          <w:color w:val="0D0D0D" w:themeColor="text1" w:themeTint="F2"/>
        </w:rPr>
        <w:tab/>
        <w:t>Use negotiation and conflict‐resolution skills to reach solutions.</w:t>
      </w:r>
    </w:p>
    <w:p w:rsidR="00FA178A" w:rsidRPr="00FA178A" w:rsidRDefault="00FA178A" w:rsidP="00FA178A">
      <w:pPr>
        <w:spacing w:after="0" w:line="240" w:lineRule="auto"/>
        <w:ind w:left="900" w:hanging="900"/>
        <w:rPr>
          <w:color w:val="0D0D0D" w:themeColor="text1" w:themeTint="F2"/>
        </w:rPr>
      </w:pPr>
      <w:r w:rsidRPr="00FA178A">
        <w:rPr>
          <w:color w:val="0D0D0D" w:themeColor="text1" w:themeTint="F2"/>
        </w:rPr>
        <w:t>1.2.5.</w:t>
      </w:r>
      <w:r w:rsidRPr="00FA178A">
        <w:rPr>
          <w:color w:val="0D0D0D" w:themeColor="text1" w:themeTint="F2"/>
        </w:rPr>
        <w:tab/>
        <w:t>Communicate information for an intended audience and purpose.</w:t>
      </w:r>
    </w:p>
    <w:p w:rsidR="00FA178A" w:rsidRPr="00FA178A" w:rsidRDefault="00FA178A" w:rsidP="00FA178A">
      <w:pPr>
        <w:spacing w:after="0" w:line="240" w:lineRule="auto"/>
        <w:ind w:left="900" w:hanging="900"/>
        <w:rPr>
          <w:color w:val="0D0D0D" w:themeColor="text1" w:themeTint="F2"/>
        </w:rPr>
      </w:pPr>
      <w:r w:rsidRPr="00FA178A">
        <w:rPr>
          <w:color w:val="0D0D0D" w:themeColor="text1" w:themeTint="F2"/>
        </w:rPr>
        <w:t>1.2.6.</w:t>
      </w:r>
      <w:r w:rsidRPr="00FA178A">
        <w:rPr>
          <w:color w:val="0D0D0D" w:themeColor="text1" w:themeTint="F2"/>
        </w:rPr>
        <w:tab/>
        <w:t>Use proper grammar and expression in all aspects of communication.</w:t>
      </w:r>
    </w:p>
    <w:p w:rsidR="00FA178A" w:rsidRPr="00FA178A" w:rsidRDefault="00FA178A" w:rsidP="00FA178A">
      <w:pPr>
        <w:spacing w:after="0" w:line="240" w:lineRule="auto"/>
        <w:ind w:left="900" w:hanging="900"/>
        <w:rPr>
          <w:color w:val="0D0D0D" w:themeColor="text1" w:themeTint="F2"/>
        </w:rPr>
      </w:pPr>
      <w:r w:rsidRPr="00FA178A">
        <w:rPr>
          <w:color w:val="0D0D0D" w:themeColor="text1" w:themeTint="F2"/>
        </w:rPr>
        <w:t>1.2.7.</w:t>
      </w:r>
      <w:r w:rsidRPr="00FA178A">
        <w:rPr>
          <w:color w:val="0D0D0D" w:themeColor="text1" w:themeTint="F2"/>
        </w:rPr>
        <w:tab/>
        <w:t>Use problem‐solving and consensus‐building techniques to</w:t>
      </w:r>
      <w:r>
        <w:rPr>
          <w:color w:val="0D0D0D" w:themeColor="text1" w:themeTint="F2"/>
        </w:rPr>
        <w:t xml:space="preserve"> draw conclusions and determine </w:t>
      </w:r>
      <w:r w:rsidRPr="00FA178A">
        <w:rPr>
          <w:color w:val="0D0D0D" w:themeColor="text1" w:themeTint="F2"/>
        </w:rPr>
        <w:t>next steps.</w:t>
      </w:r>
    </w:p>
    <w:p w:rsidR="00FA178A" w:rsidRPr="00FA178A" w:rsidRDefault="00FA178A" w:rsidP="00FA178A">
      <w:pPr>
        <w:spacing w:after="0" w:line="240" w:lineRule="auto"/>
        <w:ind w:left="900" w:hanging="900"/>
        <w:rPr>
          <w:color w:val="0D0D0D" w:themeColor="text1" w:themeTint="F2"/>
        </w:rPr>
      </w:pPr>
      <w:r w:rsidRPr="00FA178A">
        <w:rPr>
          <w:color w:val="0D0D0D" w:themeColor="text1" w:themeTint="F2"/>
        </w:rPr>
        <w:t>1.2.8.</w:t>
      </w:r>
      <w:r w:rsidRPr="00FA178A">
        <w:rPr>
          <w:color w:val="0D0D0D" w:themeColor="text1" w:themeTint="F2"/>
        </w:rPr>
        <w:tab/>
        <w:t>Identify the strengths, weaknesses and characteristics of leadership styles that influence internal and external workplace relationships.</w:t>
      </w:r>
    </w:p>
    <w:p w:rsidR="00FA178A" w:rsidRPr="00FA178A" w:rsidRDefault="00FA178A" w:rsidP="00FA178A">
      <w:pPr>
        <w:spacing w:after="0" w:line="240" w:lineRule="auto"/>
        <w:ind w:left="900" w:hanging="900"/>
        <w:rPr>
          <w:color w:val="0D0D0D" w:themeColor="text1" w:themeTint="F2"/>
        </w:rPr>
      </w:pPr>
      <w:r w:rsidRPr="00FA178A">
        <w:rPr>
          <w:color w:val="0D0D0D" w:themeColor="text1" w:themeTint="F2"/>
        </w:rPr>
        <w:t>1.2.9.</w:t>
      </w:r>
      <w:r w:rsidRPr="00FA178A">
        <w:rPr>
          <w:color w:val="0D0D0D" w:themeColor="text1" w:themeTint="F2"/>
        </w:rPr>
        <w:tab/>
        <w:t>Identify advantages and disadvantages involving digital and/or electronic communications.</w:t>
      </w:r>
    </w:p>
    <w:p w:rsidR="00FA178A" w:rsidRPr="00FA178A" w:rsidRDefault="00FA178A" w:rsidP="006A06EA">
      <w:pPr>
        <w:spacing w:after="0" w:line="240" w:lineRule="auto"/>
        <w:ind w:left="900" w:hanging="900"/>
        <w:rPr>
          <w:color w:val="0D0D0D" w:themeColor="text1" w:themeTint="F2"/>
        </w:rPr>
      </w:pPr>
      <w:r w:rsidRPr="00FA178A">
        <w:rPr>
          <w:color w:val="0D0D0D" w:themeColor="text1" w:themeTint="F2"/>
        </w:rPr>
        <w:t>1.2.10.</w:t>
      </w:r>
      <w:r w:rsidRPr="00FA178A">
        <w:rPr>
          <w:color w:val="0D0D0D" w:themeColor="text1" w:themeTint="F2"/>
        </w:rPr>
        <w:tab/>
        <w:t>Use interpersonal skills to provide group leadership, prom</w:t>
      </w:r>
      <w:r w:rsidR="006A06EA">
        <w:rPr>
          <w:color w:val="0D0D0D" w:themeColor="text1" w:themeTint="F2"/>
        </w:rPr>
        <w:t xml:space="preserve">ote collaboration and work in a </w:t>
      </w:r>
      <w:r w:rsidRPr="00FA178A">
        <w:rPr>
          <w:color w:val="0D0D0D" w:themeColor="text1" w:themeTint="F2"/>
        </w:rPr>
        <w:t>team.</w:t>
      </w:r>
    </w:p>
    <w:p w:rsidR="00FA178A" w:rsidRPr="00FA178A" w:rsidRDefault="00FA178A" w:rsidP="00FA178A">
      <w:pPr>
        <w:spacing w:after="0" w:line="240" w:lineRule="auto"/>
        <w:ind w:left="900" w:hanging="900"/>
        <w:rPr>
          <w:color w:val="0D0D0D" w:themeColor="text1" w:themeTint="F2"/>
        </w:rPr>
      </w:pPr>
      <w:r w:rsidRPr="00FA178A">
        <w:rPr>
          <w:color w:val="0D0D0D" w:themeColor="text1" w:themeTint="F2"/>
        </w:rPr>
        <w:t>1.2.11.</w:t>
      </w:r>
      <w:r w:rsidRPr="00FA178A">
        <w:rPr>
          <w:color w:val="0D0D0D" w:themeColor="text1" w:themeTint="F2"/>
        </w:rPr>
        <w:tab/>
        <w:t xml:space="preserve">Write professional correspondence, documents, job applications and </w:t>
      </w:r>
      <w:r w:rsidR="006A06EA" w:rsidRPr="00FA178A">
        <w:rPr>
          <w:color w:val="0D0D0D" w:themeColor="text1" w:themeTint="F2"/>
        </w:rPr>
        <w:t>résumés</w:t>
      </w:r>
      <w:r w:rsidRPr="00FA178A">
        <w:rPr>
          <w:color w:val="0D0D0D" w:themeColor="text1" w:themeTint="F2"/>
        </w:rPr>
        <w:t>.</w:t>
      </w:r>
    </w:p>
    <w:p w:rsidR="00FA178A" w:rsidRPr="00FA178A" w:rsidRDefault="00FA178A" w:rsidP="00FA178A">
      <w:pPr>
        <w:spacing w:after="0" w:line="240" w:lineRule="auto"/>
        <w:ind w:left="900" w:hanging="900"/>
        <w:rPr>
          <w:color w:val="0D0D0D" w:themeColor="text1" w:themeTint="F2"/>
        </w:rPr>
      </w:pPr>
      <w:r w:rsidRPr="00FA178A">
        <w:rPr>
          <w:color w:val="0D0D0D" w:themeColor="text1" w:themeTint="F2"/>
        </w:rPr>
        <w:t>1.2.12.</w:t>
      </w:r>
      <w:r w:rsidRPr="00FA178A">
        <w:rPr>
          <w:color w:val="0D0D0D" w:themeColor="text1" w:themeTint="F2"/>
        </w:rPr>
        <w:tab/>
        <w:t>Use technical writing skills to complete forms and create reports.</w:t>
      </w:r>
    </w:p>
    <w:p w:rsidR="00FA178A" w:rsidRPr="00FA178A" w:rsidRDefault="00FA178A" w:rsidP="00FA178A">
      <w:pPr>
        <w:spacing w:after="0" w:line="240" w:lineRule="auto"/>
        <w:ind w:left="900" w:hanging="900"/>
        <w:rPr>
          <w:color w:val="0D0D0D" w:themeColor="text1" w:themeTint="F2"/>
        </w:rPr>
      </w:pPr>
      <w:r w:rsidRPr="00FA178A">
        <w:rPr>
          <w:color w:val="0D0D0D" w:themeColor="text1" w:themeTint="F2"/>
        </w:rPr>
        <w:t>1.2.13.</w:t>
      </w:r>
      <w:r w:rsidRPr="00FA178A">
        <w:rPr>
          <w:color w:val="0D0D0D" w:themeColor="text1" w:themeTint="F2"/>
        </w:rPr>
        <w:tab/>
        <w:t>Identify stakeholders and solicit their opinions.</w:t>
      </w:r>
    </w:p>
    <w:p w:rsidR="00FA178A" w:rsidRDefault="00FA178A" w:rsidP="00FA178A">
      <w:pPr>
        <w:spacing w:after="0" w:line="240" w:lineRule="auto"/>
        <w:ind w:left="900" w:hanging="900"/>
        <w:rPr>
          <w:color w:val="0D0D0D" w:themeColor="text1" w:themeTint="F2"/>
        </w:rPr>
      </w:pPr>
      <w:r w:rsidRPr="00FA178A">
        <w:rPr>
          <w:color w:val="0D0D0D" w:themeColor="text1" w:themeTint="F2"/>
        </w:rPr>
        <w:t>1.2.14.</w:t>
      </w:r>
      <w:r w:rsidRPr="00FA178A">
        <w:rPr>
          <w:color w:val="0D0D0D" w:themeColor="text1" w:themeTint="F2"/>
        </w:rPr>
        <w:tab/>
        <w:t>Use motivational strategies to accomplish goals.</w:t>
      </w:r>
    </w:p>
    <w:p w:rsidR="00FA178A" w:rsidRDefault="00FA178A" w:rsidP="00FA178A">
      <w:pPr>
        <w:spacing w:after="0" w:line="240" w:lineRule="auto"/>
        <w:rPr>
          <w:color w:val="0D0D0D" w:themeColor="text1" w:themeTint="F2"/>
        </w:rPr>
      </w:pPr>
    </w:p>
    <w:p w:rsidR="00FA178A" w:rsidRPr="002D0F51" w:rsidRDefault="00FA178A" w:rsidP="00FA178A">
      <w:pPr>
        <w:spacing w:after="0" w:line="240" w:lineRule="auto"/>
        <w:outlineLvl w:val="0"/>
        <w:rPr>
          <w:rFonts w:ascii="Calibri" w:eastAsia="Times New Roman" w:hAnsi="Calibri" w:cs="Calibri"/>
          <w:i/>
          <w:color w:val="0D0D0D" w:themeColor="text1" w:themeTint="F2"/>
        </w:rPr>
      </w:pPr>
      <w:r w:rsidRPr="002D0F51">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48"/>
        <w:gridCol w:w="271"/>
        <w:gridCol w:w="1710"/>
        <w:gridCol w:w="358"/>
        <w:gridCol w:w="1620"/>
        <w:gridCol w:w="362"/>
        <w:gridCol w:w="178"/>
        <w:gridCol w:w="358"/>
        <w:gridCol w:w="902"/>
        <w:gridCol w:w="360"/>
        <w:gridCol w:w="1909"/>
      </w:tblGrid>
      <w:tr w:rsidR="00FA178A" w:rsidRPr="00FA5B8C" w:rsidTr="008B7CB1">
        <w:tc>
          <w:tcPr>
            <w:tcW w:w="808" w:type="pct"/>
            <w:tcBorders>
              <w:bottom w:val="nil"/>
            </w:tcBorders>
            <w:shd w:val="clear" w:color="auto" w:fill="B8CCE4"/>
          </w:tcPr>
          <w:p w:rsidR="00FA178A" w:rsidRPr="00FA178A" w:rsidRDefault="00FA178A" w:rsidP="008B7CB1">
            <w:pPr>
              <w:spacing w:after="0" w:line="240" w:lineRule="auto"/>
              <w:rPr>
                <w:b/>
                <w:color w:val="0D0D0D" w:themeColor="text1" w:themeTint="F2"/>
                <w:sz w:val="18"/>
                <w:szCs w:val="18"/>
              </w:rPr>
            </w:pPr>
            <w:r w:rsidRPr="00FA178A">
              <w:rPr>
                <w:b/>
                <w:color w:val="0D0D0D" w:themeColor="text1" w:themeTint="F2"/>
                <w:sz w:val="18"/>
                <w:szCs w:val="18"/>
              </w:rPr>
              <w:t>Pathways</w:t>
            </w:r>
          </w:p>
        </w:tc>
        <w:tc>
          <w:tcPr>
            <w:tcW w:w="141" w:type="pct"/>
            <w:tcBorders>
              <w:bottom w:val="dotted" w:sz="4" w:space="0" w:color="auto"/>
              <w:right w:val="dotted" w:sz="4" w:space="0" w:color="auto"/>
            </w:tcBorders>
          </w:tcPr>
          <w:p w:rsidR="00FA178A" w:rsidRPr="00FA5B8C" w:rsidRDefault="00FA178A" w:rsidP="008B7CB1">
            <w:pPr>
              <w:spacing w:after="0" w:line="240" w:lineRule="auto"/>
              <w:jc w:val="center"/>
              <w:rPr>
                <w:color w:val="0D0D0D" w:themeColor="text1" w:themeTint="F2"/>
              </w:rPr>
            </w:pPr>
            <w:r w:rsidRPr="005E7DD6">
              <w:rPr>
                <w:color w:val="0D0D0D" w:themeColor="text1" w:themeTint="F2"/>
              </w:rPr>
              <w:t>X</w:t>
            </w:r>
          </w:p>
        </w:tc>
        <w:tc>
          <w:tcPr>
            <w:tcW w:w="893" w:type="pct"/>
            <w:tcBorders>
              <w:left w:val="dotted" w:sz="4" w:space="0" w:color="auto"/>
              <w:bottom w:val="dotted" w:sz="4" w:space="0" w:color="auto"/>
            </w:tcBorders>
            <w:shd w:val="clear" w:color="auto" w:fill="B8CCE4"/>
          </w:tcPr>
          <w:p w:rsidR="00FA178A" w:rsidRPr="00F61AD0" w:rsidRDefault="00FA178A" w:rsidP="008B7CB1">
            <w:pPr>
              <w:spacing w:after="0" w:line="240" w:lineRule="auto"/>
              <w:rPr>
                <w:color w:val="0D0D0D" w:themeColor="text1" w:themeTint="F2"/>
                <w:sz w:val="18"/>
                <w:szCs w:val="18"/>
              </w:rPr>
            </w:pPr>
            <w:r w:rsidRPr="00874B7A">
              <w:rPr>
                <w:color w:val="0D0D0D" w:themeColor="text1" w:themeTint="F2"/>
                <w:sz w:val="18"/>
                <w:szCs w:val="18"/>
              </w:rPr>
              <w:t>Health Information Management</w:t>
            </w:r>
          </w:p>
        </w:tc>
        <w:tc>
          <w:tcPr>
            <w:tcW w:w="187" w:type="pct"/>
            <w:tcBorders>
              <w:bottom w:val="dotted" w:sz="4" w:space="0" w:color="auto"/>
              <w:right w:val="dotted" w:sz="4" w:space="0" w:color="auto"/>
            </w:tcBorders>
          </w:tcPr>
          <w:p w:rsidR="00FA178A" w:rsidRPr="00F61AD0" w:rsidRDefault="00FA178A" w:rsidP="008B7CB1">
            <w:pPr>
              <w:spacing w:after="0" w:line="240" w:lineRule="auto"/>
              <w:jc w:val="center"/>
              <w:rPr>
                <w:color w:val="0D0D0D" w:themeColor="text1" w:themeTint="F2"/>
                <w:sz w:val="18"/>
                <w:szCs w:val="18"/>
              </w:rPr>
            </w:pPr>
            <w:r>
              <w:rPr>
                <w:color w:val="0D0D0D" w:themeColor="text1" w:themeTint="F2"/>
                <w:sz w:val="18"/>
                <w:szCs w:val="18"/>
              </w:rPr>
              <w:t>x</w:t>
            </w:r>
          </w:p>
        </w:tc>
        <w:tc>
          <w:tcPr>
            <w:tcW w:w="846" w:type="pct"/>
            <w:tcBorders>
              <w:left w:val="dotted" w:sz="4" w:space="0" w:color="auto"/>
              <w:bottom w:val="dotted" w:sz="4" w:space="0" w:color="auto"/>
            </w:tcBorders>
            <w:shd w:val="clear" w:color="auto" w:fill="B8CCE4"/>
          </w:tcPr>
          <w:p w:rsidR="00FA178A" w:rsidRPr="00F61AD0" w:rsidRDefault="00FA178A" w:rsidP="008B7CB1">
            <w:pPr>
              <w:spacing w:after="0" w:line="240" w:lineRule="auto"/>
              <w:rPr>
                <w:color w:val="0D0D0D" w:themeColor="text1" w:themeTint="F2"/>
                <w:sz w:val="18"/>
                <w:szCs w:val="18"/>
              </w:rPr>
            </w:pPr>
            <w:r w:rsidRPr="00874B7A">
              <w:rPr>
                <w:color w:val="0D0D0D" w:themeColor="text1" w:themeTint="F2"/>
                <w:sz w:val="18"/>
                <w:szCs w:val="18"/>
              </w:rPr>
              <w:t>Medical Bioscience</w:t>
            </w:r>
          </w:p>
        </w:tc>
        <w:tc>
          <w:tcPr>
            <w:tcW w:w="189" w:type="pct"/>
            <w:tcBorders>
              <w:left w:val="dotted" w:sz="4" w:space="0" w:color="auto"/>
              <w:bottom w:val="dotted" w:sz="4" w:space="0" w:color="auto"/>
            </w:tcBorders>
            <w:shd w:val="clear" w:color="auto" w:fill="FFFFFF" w:themeFill="background1"/>
          </w:tcPr>
          <w:p w:rsidR="00FA178A" w:rsidRPr="00F61AD0" w:rsidRDefault="00FA178A" w:rsidP="008B7CB1">
            <w:pPr>
              <w:spacing w:after="0" w:line="240" w:lineRule="auto"/>
              <w:rPr>
                <w:color w:val="0D0D0D" w:themeColor="text1" w:themeTint="F2"/>
                <w:sz w:val="18"/>
                <w:szCs w:val="18"/>
              </w:rPr>
            </w:pPr>
            <w:r w:rsidRPr="005E7DD6">
              <w:rPr>
                <w:color w:val="0D0D0D" w:themeColor="text1" w:themeTint="F2"/>
              </w:rPr>
              <w:t>X</w:t>
            </w:r>
          </w:p>
        </w:tc>
        <w:tc>
          <w:tcPr>
            <w:tcW w:w="751" w:type="pct"/>
            <w:gridSpan w:val="3"/>
            <w:tcBorders>
              <w:left w:val="dotted" w:sz="4" w:space="0" w:color="auto"/>
              <w:bottom w:val="dotted" w:sz="4" w:space="0" w:color="auto"/>
            </w:tcBorders>
            <w:shd w:val="clear" w:color="auto" w:fill="B8CCE4"/>
          </w:tcPr>
          <w:p w:rsidR="00FA178A" w:rsidRPr="00F61AD0" w:rsidRDefault="00FA178A" w:rsidP="008B7CB1">
            <w:pPr>
              <w:spacing w:after="0" w:line="240" w:lineRule="auto"/>
              <w:rPr>
                <w:color w:val="0D0D0D" w:themeColor="text1" w:themeTint="F2"/>
                <w:sz w:val="18"/>
                <w:szCs w:val="18"/>
              </w:rPr>
            </w:pPr>
            <w:r w:rsidRPr="00874B7A">
              <w:rPr>
                <w:color w:val="0D0D0D" w:themeColor="text1" w:themeTint="F2"/>
                <w:sz w:val="18"/>
                <w:szCs w:val="18"/>
              </w:rPr>
              <w:t>Allied Health and Nursing</w:t>
            </w:r>
          </w:p>
        </w:tc>
        <w:tc>
          <w:tcPr>
            <w:tcW w:w="188" w:type="pct"/>
            <w:tcBorders>
              <w:left w:val="dotted" w:sz="4" w:space="0" w:color="auto"/>
              <w:bottom w:val="dotted" w:sz="4" w:space="0" w:color="auto"/>
            </w:tcBorders>
            <w:shd w:val="clear" w:color="auto" w:fill="FFFFFF" w:themeFill="background1"/>
          </w:tcPr>
          <w:p w:rsidR="00FA178A" w:rsidRPr="00F61AD0" w:rsidRDefault="00FA178A" w:rsidP="008B7CB1">
            <w:pPr>
              <w:spacing w:after="0" w:line="240" w:lineRule="auto"/>
              <w:rPr>
                <w:color w:val="0D0D0D" w:themeColor="text1" w:themeTint="F2"/>
                <w:sz w:val="18"/>
                <w:szCs w:val="18"/>
              </w:rPr>
            </w:pPr>
            <w:r w:rsidRPr="005E7DD6">
              <w:rPr>
                <w:color w:val="0D0D0D" w:themeColor="text1" w:themeTint="F2"/>
              </w:rPr>
              <w:t>X</w:t>
            </w:r>
          </w:p>
        </w:tc>
        <w:tc>
          <w:tcPr>
            <w:tcW w:w="997" w:type="pct"/>
            <w:tcBorders>
              <w:left w:val="dotted" w:sz="4" w:space="0" w:color="auto"/>
              <w:bottom w:val="dotted" w:sz="4" w:space="0" w:color="auto"/>
            </w:tcBorders>
            <w:shd w:val="clear" w:color="auto" w:fill="B8CCE4"/>
          </w:tcPr>
          <w:p w:rsidR="00FA178A" w:rsidRPr="00F61AD0" w:rsidRDefault="00FA178A" w:rsidP="008B7CB1">
            <w:pPr>
              <w:spacing w:after="0" w:line="240" w:lineRule="auto"/>
              <w:rPr>
                <w:color w:val="0D0D0D" w:themeColor="text1" w:themeTint="F2"/>
                <w:sz w:val="18"/>
                <w:szCs w:val="18"/>
              </w:rPr>
            </w:pPr>
            <w:r w:rsidRPr="00874B7A">
              <w:rPr>
                <w:color w:val="0D0D0D" w:themeColor="text1" w:themeTint="F2"/>
                <w:sz w:val="18"/>
                <w:szCs w:val="18"/>
              </w:rPr>
              <w:t>Exercise Science and Sports Medicine</w:t>
            </w:r>
          </w:p>
        </w:tc>
      </w:tr>
      <w:tr w:rsidR="00FA178A" w:rsidRPr="00FA5B8C" w:rsidTr="008B7CB1">
        <w:tc>
          <w:tcPr>
            <w:tcW w:w="808" w:type="pct"/>
            <w:shd w:val="clear" w:color="auto" w:fill="B8CCE4"/>
          </w:tcPr>
          <w:p w:rsidR="00FA178A" w:rsidRPr="00FA178A" w:rsidRDefault="00FA178A" w:rsidP="008B7CB1">
            <w:pPr>
              <w:spacing w:after="0" w:line="240" w:lineRule="auto"/>
              <w:rPr>
                <w:b/>
                <w:color w:val="0D0D0D" w:themeColor="text1" w:themeTint="F2"/>
                <w:sz w:val="18"/>
                <w:szCs w:val="18"/>
              </w:rPr>
            </w:pPr>
            <w:r w:rsidRPr="00FA178A">
              <w:rPr>
                <w:b/>
                <w:color w:val="0D0D0D" w:themeColor="text1" w:themeTint="F2"/>
                <w:sz w:val="18"/>
                <w:szCs w:val="18"/>
              </w:rPr>
              <w:t>Green Practices</w:t>
            </w:r>
          </w:p>
        </w:tc>
        <w:tc>
          <w:tcPr>
            <w:tcW w:w="141" w:type="pct"/>
            <w:tcBorders>
              <w:right w:val="dotted" w:sz="4" w:space="0" w:color="auto"/>
            </w:tcBorders>
          </w:tcPr>
          <w:p w:rsidR="00FA178A" w:rsidRPr="00F61AD0" w:rsidRDefault="00FA178A" w:rsidP="008B7CB1">
            <w:pPr>
              <w:spacing w:after="0" w:line="240" w:lineRule="auto"/>
              <w:jc w:val="center"/>
              <w:rPr>
                <w:color w:val="0D0D0D" w:themeColor="text1" w:themeTint="F2"/>
                <w:sz w:val="18"/>
                <w:szCs w:val="18"/>
              </w:rPr>
            </w:pPr>
          </w:p>
        </w:tc>
        <w:tc>
          <w:tcPr>
            <w:tcW w:w="893" w:type="pct"/>
            <w:tcBorders>
              <w:left w:val="dotted" w:sz="4" w:space="0" w:color="auto"/>
            </w:tcBorders>
            <w:shd w:val="clear" w:color="auto" w:fill="B8CCE4"/>
          </w:tcPr>
          <w:p w:rsidR="00FA178A" w:rsidRPr="00F61AD0" w:rsidRDefault="00FA178A" w:rsidP="008B7CB1">
            <w:pPr>
              <w:spacing w:after="0" w:line="240" w:lineRule="auto"/>
              <w:rPr>
                <w:color w:val="0D0D0D" w:themeColor="text1" w:themeTint="F2"/>
                <w:sz w:val="18"/>
                <w:szCs w:val="18"/>
              </w:rPr>
            </w:pPr>
            <w:r w:rsidRPr="00F61AD0">
              <w:rPr>
                <w:color w:val="0D0D0D" w:themeColor="text1" w:themeTint="F2"/>
                <w:sz w:val="18"/>
                <w:szCs w:val="18"/>
              </w:rPr>
              <w:t>Green-specific</w:t>
            </w:r>
          </w:p>
        </w:tc>
        <w:tc>
          <w:tcPr>
            <w:tcW w:w="187" w:type="pct"/>
            <w:tcBorders>
              <w:left w:val="dotted" w:sz="4" w:space="0" w:color="auto"/>
              <w:right w:val="dotted" w:sz="4" w:space="0" w:color="auto"/>
            </w:tcBorders>
          </w:tcPr>
          <w:p w:rsidR="00FA178A" w:rsidRPr="00F61AD0" w:rsidRDefault="00FA178A" w:rsidP="008B7CB1">
            <w:pPr>
              <w:spacing w:after="0" w:line="240" w:lineRule="auto"/>
              <w:rPr>
                <w:color w:val="0D0D0D" w:themeColor="text1" w:themeTint="F2"/>
                <w:sz w:val="18"/>
                <w:szCs w:val="18"/>
              </w:rPr>
            </w:pPr>
          </w:p>
        </w:tc>
        <w:tc>
          <w:tcPr>
            <w:tcW w:w="1128" w:type="pct"/>
            <w:gridSpan w:val="3"/>
            <w:tcBorders>
              <w:left w:val="dotted" w:sz="4" w:space="0" w:color="auto"/>
            </w:tcBorders>
            <w:shd w:val="clear" w:color="auto" w:fill="B8CCE4"/>
          </w:tcPr>
          <w:p w:rsidR="00FA178A" w:rsidRPr="00F61AD0" w:rsidRDefault="00FA178A" w:rsidP="008B7CB1">
            <w:pPr>
              <w:spacing w:after="0" w:line="240" w:lineRule="auto"/>
              <w:rPr>
                <w:color w:val="0D0D0D" w:themeColor="text1" w:themeTint="F2"/>
                <w:sz w:val="18"/>
                <w:szCs w:val="18"/>
              </w:rPr>
            </w:pPr>
            <w:r w:rsidRPr="00F61AD0">
              <w:rPr>
                <w:color w:val="0D0D0D" w:themeColor="text1" w:themeTint="F2"/>
                <w:sz w:val="18"/>
                <w:szCs w:val="18"/>
              </w:rPr>
              <w:t>Context-dependent</w:t>
            </w:r>
          </w:p>
        </w:tc>
        <w:tc>
          <w:tcPr>
            <w:tcW w:w="187" w:type="pct"/>
            <w:tcBorders>
              <w:left w:val="dotted" w:sz="4" w:space="0" w:color="auto"/>
              <w:right w:val="dotted" w:sz="4" w:space="0" w:color="auto"/>
            </w:tcBorders>
          </w:tcPr>
          <w:p w:rsidR="00FA178A" w:rsidRPr="00F61AD0" w:rsidRDefault="00FA178A" w:rsidP="008B7CB1">
            <w:pPr>
              <w:spacing w:after="0" w:line="240" w:lineRule="auto"/>
              <w:rPr>
                <w:color w:val="0D0D0D" w:themeColor="text1" w:themeTint="F2"/>
                <w:sz w:val="18"/>
                <w:szCs w:val="18"/>
              </w:rPr>
            </w:pPr>
          </w:p>
        </w:tc>
        <w:tc>
          <w:tcPr>
            <w:tcW w:w="1656" w:type="pct"/>
            <w:gridSpan w:val="3"/>
            <w:tcBorders>
              <w:left w:val="dotted" w:sz="4" w:space="0" w:color="auto"/>
            </w:tcBorders>
            <w:shd w:val="clear" w:color="auto" w:fill="B8CCE4"/>
          </w:tcPr>
          <w:p w:rsidR="00FA178A" w:rsidRPr="00F61AD0" w:rsidRDefault="00FA178A" w:rsidP="008B7CB1">
            <w:pPr>
              <w:spacing w:after="0" w:line="240" w:lineRule="auto"/>
              <w:rPr>
                <w:color w:val="0D0D0D" w:themeColor="text1" w:themeTint="F2"/>
                <w:sz w:val="18"/>
                <w:szCs w:val="18"/>
              </w:rPr>
            </w:pPr>
            <w:r w:rsidRPr="00F61AD0">
              <w:rPr>
                <w:color w:val="0D0D0D" w:themeColor="text1" w:themeTint="F2"/>
                <w:sz w:val="18"/>
                <w:szCs w:val="18"/>
              </w:rPr>
              <w:t>Does not apply</w:t>
            </w:r>
          </w:p>
        </w:tc>
      </w:tr>
    </w:tbl>
    <w:p w:rsidR="00FA178A" w:rsidRDefault="00FA178A" w:rsidP="00FA178A">
      <w:pPr>
        <w:spacing w:after="0" w:line="240" w:lineRule="auto"/>
        <w:outlineLvl w:val="0"/>
        <w:rPr>
          <w:rFonts w:cstheme="minorHAnsi"/>
          <w:b/>
          <w:bCs/>
        </w:rPr>
      </w:pPr>
    </w:p>
    <w:p w:rsidR="006A06EA" w:rsidRDefault="006A06EA" w:rsidP="00FA178A">
      <w:pPr>
        <w:spacing w:after="0" w:line="240" w:lineRule="auto"/>
        <w:outlineLvl w:val="0"/>
        <w:rPr>
          <w:rFonts w:cstheme="minorHAnsi"/>
          <w:b/>
          <w:bCs/>
        </w:rPr>
      </w:pPr>
    </w:p>
    <w:p w:rsidR="006A06EA" w:rsidRDefault="006A06EA" w:rsidP="00FA178A">
      <w:pPr>
        <w:spacing w:after="0" w:line="240" w:lineRule="auto"/>
        <w:outlineLvl w:val="0"/>
        <w:rPr>
          <w:rFonts w:cstheme="minorHAnsi"/>
          <w:b/>
          <w:bCs/>
        </w:rPr>
      </w:pPr>
    </w:p>
    <w:p w:rsidR="006A06EA" w:rsidRDefault="006A06EA" w:rsidP="00FA178A">
      <w:pPr>
        <w:spacing w:after="0" w:line="240" w:lineRule="auto"/>
        <w:outlineLvl w:val="0"/>
        <w:rPr>
          <w:rFonts w:cstheme="minorHAnsi"/>
          <w:b/>
          <w:bCs/>
        </w:rPr>
      </w:pPr>
    </w:p>
    <w:p w:rsidR="006A06EA" w:rsidRDefault="006A06EA" w:rsidP="00FA178A">
      <w:pPr>
        <w:spacing w:after="0" w:line="240" w:lineRule="auto"/>
        <w:outlineLvl w:val="0"/>
        <w:rPr>
          <w:rFonts w:cstheme="minorHAnsi"/>
          <w:b/>
          <w:bCs/>
        </w:rPr>
      </w:pPr>
    </w:p>
    <w:p w:rsidR="006A06EA" w:rsidRDefault="006A06EA" w:rsidP="00FA178A">
      <w:pPr>
        <w:spacing w:after="0" w:line="240" w:lineRule="auto"/>
        <w:outlineLvl w:val="0"/>
        <w:rPr>
          <w:rFonts w:cstheme="minorHAnsi"/>
          <w:b/>
          <w:bCs/>
        </w:rPr>
      </w:pPr>
    </w:p>
    <w:p w:rsidR="006A06EA" w:rsidRDefault="006A06EA" w:rsidP="00FA178A">
      <w:pPr>
        <w:spacing w:after="0" w:line="240" w:lineRule="auto"/>
        <w:outlineLvl w:val="0"/>
        <w:rPr>
          <w:rFonts w:cstheme="minorHAnsi"/>
          <w:b/>
          <w:bCs/>
        </w:rPr>
      </w:pPr>
    </w:p>
    <w:p w:rsidR="006A06EA" w:rsidRDefault="006A06EA" w:rsidP="00FA178A">
      <w:pPr>
        <w:spacing w:after="0" w:line="240" w:lineRule="auto"/>
        <w:outlineLvl w:val="0"/>
        <w:rPr>
          <w:rFonts w:cstheme="minorHAnsi"/>
          <w:b/>
          <w:bCs/>
        </w:rPr>
      </w:pPr>
    </w:p>
    <w:p w:rsidR="006A06EA" w:rsidRDefault="006A06EA" w:rsidP="00FA178A">
      <w:pPr>
        <w:spacing w:after="0" w:line="240" w:lineRule="auto"/>
        <w:outlineLvl w:val="0"/>
        <w:rPr>
          <w:rFonts w:cstheme="minorHAnsi"/>
          <w:b/>
          <w:bCs/>
        </w:rPr>
      </w:pPr>
    </w:p>
    <w:p w:rsidR="006A06EA" w:rsidRDefault="006A06EA" w:rsidP="00FA178A">
      <w:pPr>
        <w:spacing w:after="0" w:line="240" w:lineRule="auto"/>
        <w:outlineLvl w:val="0"/>
        <w:rPr>
          <w:rFonts w:cstheme="minorHAnsi"/>
          <w:b/>
          <w:bCs/>
        </w:rPr>
      </w:pPr>
    </w:p>
    <w:p w:rsidR="006A06EA" w:rsidRDefault="006A06EA" w:rsidP="00FA178A">
      <w:pPr>
        <w:spacing w:after="0" w:line="240" w:lineRule="auto"/>
        <w:outlineLvl w:val="0"/>
        <w:rPr>
          <w:rFonts w:cstheme="minorHAnsi"/>
          <w:b/>
          <w:bCs/>
        </w:rPr>
      </w:pPr>
    </w:p>
    <w:p w:rsidR="006A06EA" w:rsidRDefault="006A06EA" w:rsidP="00FA178A">
      <w:pPr>
        <w:spacing w:after="0" w:line="240" w:lineRule="auto"/>
        <w:outlineLvl w:val="0"/>
        <w:rPr>
          <w:rFonts w:cstheme="minorHAnsi"/>
          <w:b/>
          <w:bCs/>
        </w:rPr>
      </w:pPr>
    </w:p>
    <w:p w:rsidR="006A06EA" w:rsidRDefault="006A06EA" w:rsidP="00FA178A">
      <w:pPr>
        <w:spacing w:after="0" w:line="240" w:lineRule="auto"/>
        <w:outlineLvl w:val="0"/>
        <w:rPr>
          <w:rFonts w:cstheme="minorHAnsi"/>
          <w:b/>
          <w:bCs/>
        </w:rPr>
      </w:pPr>
    </w:p>
    <w:p w:rsidR="006A06EA" w:rsidRDefault="006A06EA" w:rsidP="00FA178A">
      <w:pPr>
        <w:spacing w:after="0" w:line="240" w:lineRule="auto"/>
        <w:outlineLvl w:val="0"/>
        <w:rPr>
          <w:rFonts w:cstheme="minorHAnsi"/>
          <w:b/>
          <w:bCs/>
        </w:rPr>
      </w:pPr>
    </w:p>
    <w:p w:rsidR="006A06EA" w:rsidRDefault="006A06EA" w:rsidP="00FA178A">
      <w:pPr>
        <w:spacing w:after="0" w:line="240" w:lineRule="auto"/>
        <w:outlineLvl w:val="0"/>
        <w:rPr>
          <w:rFonts w:cstheme="minorHAnsi"/>
          <w:b/>
          <w:bCs/>
        </w:rPr>
      </w:pPr>
    </w:p>
    <w:p w:rsidR="006A06EA" w:rsidRDefault="006A06EA" w:rsidP="00FA178A">
      <w:pPr>
        <w:spacing w:after="0" w:line="240" w:lineRule="auto"/>
        <w:outlineLvl w:val="0"/>
        <w:rPr>
          <w:rFonts w:cstheme="minorHAnsi"/>
          <w:b/>
          <w:bCs/>
        </w:rPr>
      </w:pPr>
    </w:p>
    <w:p w:rsidR="00D335A3" w:rsidRPr="00301E53" w:rsidRDefault="00D335A3" w:rsidP="00D335A3">
      <w:pPr>
        <w:spacing w:after="0" w:line="240" w:lineRule="auto"/>
        <w:ind w:left="1620" w:hanging="1620"/>
        <w:outlineLvl w:val="0"/>
        <w:rPr>
          <w:rFonts w:cstheme="minorHAnsi"/>
          <w:b/>
          <w:bCs/>
        </w:rPr>
      </w:pPr>
      <w:r w:rsidRPr="005E7DD6">
        <w:rPr>
          <w:rFonts w:cstheme="minorHAnsi"/>
          <w:b/>
          <w:bCs/>
        </w:rPr>
        <w:lastRenderedPageBreak/>
        <w:t xml:space="preserve">Strand </w:t>
      </w:r>
      <w:r w:rsidRPr="00301E53">
        <w:rPr>
          <w:rFonts w:cstheme="minorHAnsi"/>
          <w:b/>
          <w:bCs/>
        </w:rPr>
        <w:t xml:space="preserve">2. </w:t>
      </w:r>
      <w:r>
        <w:rPr>
          <w:rFonts w:cstheme="minorHAnsi"/>
          <w:b/>
          <w:bCs/>
        </w:rPr>
        <w:tab/>
      </w:r>
      <w:r w:rsidRPr="00301E53">
        <w:rPr>
          <w:rFonts w:cstheme="minorHAnsi"/>
          <w:b/>
          <w:bCs/>
        </w:rPr>
        <w:t>Human Body System</w:t>
      </w:r>
    </w:p>
    <w:p w:rsidR="00D335A3" w:rsidRPr="00301E53" w:rsidRDefault="00D335A3" w:rsidP="00D335A3">
      <w:pPr>
        <w:spacing w:after="0" w:line="240" w:lineRule="auto"/>
        <w:ind w:left="1620"/>
        <w:outlineLvl w:val="0"/>
        <w:rPr>
          <w:rFonts w:cstheme="minorHAnsi"/>
          <w:bCs/>
        </w:rPr>
      </w:pPr>
      <w:r w:rsidRPr="00301E53">
        <w:rPr>
          <w:rFonts w:cstheme="minorHAnsi"/>
          <w:bCs/>
        </w:rPr>
        <w:t>Learners will discuss the various forms, functions and pathophysiology associated with body systems and alterations related to the normal aging process, obtain a health history, perform an evaluation of body systems and document using medical terminology.</w:t>
      </w:r>
    </w:p>
    <w:p w:rsidR="00D335A3" w:rsidRDefault="00D335A3" w:rsidP="00D335A3">
      <w:pPr>
        <w:spacing w:after="0" w:line="240" w:lineRule="auto"/>
        <w:ind w:left="720" w:hanging="720"/>
        <w:outlineLvl w:val="0"/>
        <w:rPr>
          <w:b/>
        </w:rPr>
      </w:pPr>
    </w:p>
    <w:p w:rsidR="00D335A3" w:rsidRDefault="00D335A3" w:rsidP="00D335A3">
      <w:pPr>
        <w:spacing w:after="0" w:line="240" w:lineRule="auto"/>
        <w:ind w:left="1620" w:hanging="1620"/>
        <w:rPr>
          <w:b/>
        </w:rPr>
      </w:pPr>
      <w:r w:rsidRPr="00FA5B8C">
        <w:rPr>
          <w:b/>
        </w:rPr>
        <w:t xml:space="preserve">Outcome: </w:t>
      </w:r>
      <w:r w:rsidRPr="00D335A3">
        <w:rPr>
          <w:b/>
        </w:rPr>
        <w:t>2.1.</w:t>
      </w:r>
      <w:r w:rsidRPr="00D335A3">
        <w:rPr>
          <w:b/>
        </w:rPr>
        <w:tab/>
        <w:t>Human Body Form</w:t>
      </w:r>
      <w:r>
        <w:rPr>
          <w:b/>
        </w:rPr>
        <w:t>, Function and Pathophysiology</w:t>
      </w:r>
    </w:p>
    <w:p w:rsidR="00D335A3" w:rsidRPr="00D335A3" w:rsidRDefault="00D335A3" w:rsidP="00D335A3">
      <w:pPr>
        <w:spacing w:after="0" w:line="240" w:lineRule="auto"/>
        <w:ind w:left="1620"/>
      </w:pPr>
      <w:r w:rsidRPr="00D335A3">
        <w:t>Discuss the various human body systems, alterations related to the normal aging process and possible dysfunctions.</w:t>
      </w:r>
      <w:r w:rsidRPr="00D335A3">
        <w:tab/>
      </w:r>
    </w:p>
    <w:p w:rsidR="00D335A3" w:rsidRDefault="00D335A3" w:rsidP="00D335A3">
      <w:pPr>
        <w:spacing w:after="0" w:line="240" w:lineRule="auto"/>
        <w:ind w:left="1440" w:hanging="1440"/>
        <w:rPr>
          <w:b/>
        </w:rPr>
      </w:pPr>
      <w:r w:rsidRPr="00FA5B8C">
        <w:rPr>
          <w:b/>
        </w:rPr>
        <w:t>Competencies</w:t>
      </w:r>
    </w:p>
    <w:p w:rsidR="00DB1AE8" w:rsidRPr="00DB1AE8" w:rsidRDefault="00DB1AE8" w:rsidP="00DB1AE8">
      <w:pPr>
        <w:spacing w:after="0" w:line="240" w:lineRule="auto"/>
        <w:ind w:left="900" w:hanging="900"/>
        <w:rPr>
          <w:color w:val="0D0D0D" w:themeColor="text1" w:themeTint="F2"/>
        </w:rPr>
      </w:pPr>
      <w:r w:rsidRPr="00DB1AE8">
        <w:rPr>
          <w:color w:val="0D0D0D" w:themeColor="text1" w:themeTint="F2"/>
        </w:rPr>
        <w:t xml:space="preserve">2.1.2. </w:t>
      </w:r>
      <w:r>
        <w:rPr>
          <w:color w:val="0D0D0D" w:themeColor="text1" w:themeTint="F2"/>
        </w:rPr>
        <w:tab/>
      </w:r>
      <w:r w:rsidRPr="00DB1AE8">
        <w:rPr>
          <w:color w:val="0D0D0D" w:themeColor="text1" w:themeTint="F2"/>
        </w:rPr>
        <w:t>Describe the cardiovascular system and trace the path of blood and factors affecting blood</w:t>
      </w:r>
    </w:p>
    <w:p w:rsidR="00DB1AE8" w:rsidRDefault="00DB1AE8" w:rsidP="00DB1AE8">
      <w:pPr>
        <w:spacing w:after="0" w:line="240" w:lineRule="auto"/>
        <w:ind w:left="900"/>
        <w:rPr>
          <w:color w:val="0D0D0D" w:themeColor="text1" w:themeTint="F2"/>
        </w:rPr>
      </w:pPr>
      <w:proofErr w:type="gramStart"/>
      <w:r w:rsidRPr="00DB1AE8">
        <w:rPr>
          <w:color w:val="0D0D0D" w:themeColor="text1" w:themeTint="F2"/>
        </w:rPr>
        <w:t>flow</w:t>
      </w:r>
      <w:proofErr w:type="gramEnd"/>
      <w:r w:rsidRPr="00DB1AE8">
        <w:rPr>
          <w:color w:val="0D0D0D" w:themeColor="text1" w:themeTint="F2"/>
        </w:rPr>
        <w:t>.</w:t>
      </w:r>
    </w:p>
    <w:p w:rsidR="00A13AF9" w:rsidRPr="00DB1AE8" w:rsidRDefault="00A13AF9" w:rsidP="00A13AF9">
      <w:pPr>
        <w:spacing w:after="0" w:line="240" w:lineRule="auto"/>
        <w:ind w:left="900" w:hanging="900"/>
        <w:rPr>
          <w:color w:val="0D0D0D" w:themeColor="text1" w:themeTint="F2"/>
        </w:rPr>
      </w:pPr>
      <w:r w:rsidRPr="00A13AF9">
        <w:rPr>
          <w:color w:val="0D0D0D" w:themeColor="text1" w:themeTint="F2"/>
        </w:rPr>
        <w:t>2.1.3.</w:t>
      </w:r>
      <w:r w:rsidRPr="00A13AF9">
        <w:rPr>
          <w:color w:val="0D0D0D" w:themeColor="text1" w:themeTint="F2"/>
        </w:rPr>
        <w:tab/>
        <w:t>Describe how blood pressure is controlled and factors influencing changes in blood pressure.</w:t>
      </w:r>
    </w:p>
    <w:p w:rsidR="00DB1AE8" w:rsidRPr="00DB1AE8" w:rsidRDefault="00DB1AE8" w:rsidP="00DB1AE8">
      <w:pPr>
        <w:spacing w:after="0" w:line="240" w:lineRule="auto"/>
        <w:ind w:left="900" w:hanging="900"/>
        <w:rPr>
          <w:color w:val="0D0D0D" w:themeColor="text1" w:themeTint="F2"/>
        </w:rPr>
      </w:pPr>
      <w:r w:rsidRPr="00DB1AE8">
        <w:rPr>
          <w:color w:val="0D0D0D" w:themeColor="text1" w:themeTint="F2"/>
        </w:rPr>
        <w:t xml:space="preserve">2.1.4. </w:t>
      </w:r>
      <w:r>
        <w:rPr>
          <w:color w:val="0D0D0D" w:themeColor="text1" w:themeTint="F2"/>
        </w:rPr>
        <w:tab/>
      </w:r>
      <w:r w:rsidRPr="00DB1AE8">
        <w:rPr>
          <w:color w:val="0D0D0D" w:themeColor="text1" w:themeTint="F2"/>
        </w:rPr>
        <w:t>Describe the function and components of the respiratory system and pulmonary ventilation</w:t>
      </w:r>
    </w:p>
    <w:p w:rsidR="00DB1AE8" w:rsidRDefault="00DB1AE8" w:rsidP="00DB1AE8">
      <w:pPr>
        <w:spacing w:after="0" w:line="240" w:lineRule="auto"/>
        <w:ind w:left="900"/>
        <w:rPr>
          <w:color w:val="0D0D0D" w:themeColor="text1" w:themeTint="F2"/>
        </w:rPr>
      </w:pPr>
      <w:proofErr w:type="gramStart"/>
      <w:r w:rsidRPr="00DB1AE8">
        <w:rPr>
          <w:color w:val="0D0D0D" w:themeColor="text1" w:themeTint="F2"/>
        </w:rPr>
        <w:t>and</w:t>
      </w:r>
      <w:proofErr w:type="gramEnd"/>
      <w:r w:rsidRPr="00DB1AE8">
        <w:rPr>
          <w:color w:val="0D0D0D" w:themeColor="text1" w:themeTint="F2"/>
        </w:rPr>
        <w:t xml:space="preserve"> factors influencing respiratory rates.</w:t>
      </w:r>
    </w:p>
    <w:p w:rsidR="00FE59D0" w:rsidRPr="00DB1AE8" w:rsidRDefault="00FE59D0" w:rsidP="00FE59D0">
      <w:pPr>
        <w:spacing w:after="0" w:line="240" w:lineRule="auto"/>
        <w:ind w:left="900" w:hanging="900"/>
        <w:rPr>
          <w:color w:val="0D0D0D" w:themeColor="text1" w:themeTint="F2"/>
        </w:rPr>
      </w:pPr>
      <w:r w:rsidRPr="00FE59D0">
        <w:rPr>
          <w:color w:val="0D0D0D" w:themeColor="text1" w:themeTint="F2"/>
        </w:rPr>
        <w:t xml:space="preserve">2.1.5. </w:t>
      </w:r>
      <w:r>
        <w:rPr>
          <w:color w:val="0D0D0D" w:themeColor="text1" w:themeTint="F2"/>
        </w:rPr>
        <w:tab/>
      </w:r>
      <w:r w:rsidRPr="00FE59D0">
        <w:rPr>
          <w:color w:val="0D0D0D" w:themeColor="text1" w:themeTint="F2"/>
        </w:rPr>
        <w:t>Describe nerve tissue and the nervous system, including regions of the brain and their function,</w:t>
      </w:r>
      <w:r>
        <w:rPr>
          <w:color w:val="0D0D0D" w:themeColor="text1" w:themeTint="F2"/>
        </w:rPr>
        <w:t xml:space="preserve"> </w:t>
      </w:r>
      <w:r w:rsidRPr="00FE59D0">
        <w:rPr>
          <w:color w:val="0D0D0D" w:themeColor="text1" w:themeTint="F2"/>
        </w:rPr>
        <w:t>the spinal nerves, signal transmission at synapses, and the sympathetic and parasympathetic system.</w:t>
      </w:r>
    </w:p>
    <w:p w:rsidR="00DB1AE8" w:rsidRPr="00DB1AE8" w:rsidRDefault="00DB1AE8" w:rsidP="00DB1AE8">
      <w:pPr>
        <w:spacing w:after="0" w:line="240" w:lineRule="auto"/>
        <w:ind w:left="900" w:hanging="900"/>
        <w:rPr>
          <w:color w:val="0D0D0D" w:themeColor="text1" w:themeTint="F2"/>
        </w:rPr>
      </w:pPr>
      <w:r w:rsidRPr="00DB1AE8">
        <w:rPr>
          <w:color w:val="0D0D0D" w:themeColor="text1" w:themeTint="F2"/>
        </w:rPr>
        <w:t xml:space="preserve">2.1.6. </w:t>
      </w:r>
      <w:r>
        <w:rPr>
          <w:color w:val="0D0D0D" w:themeColor="text1" w:themeTint="F2"/>
        </w:rPr>
        <w:tab/>
      </w:r>
      <w:r w:rsidRPr="00DB1AE8">
        <w:rPr>
          <w:color w:val="0D0D0D" w:themeColor="text1" w:themeTint="F2"/>
        </w:rPr>
        <w:t>Describe the musculoskeletal system, including skeletal, cardiac and smooth muscle, various</w:t>
      </w:r>
    </w:p>
    <w:p w:rsidR="00DB1AE8" w:rsidRPr="00DB1AE8" w:rsidRDefault="00DB1AE8" w:rsidP="00DB1AE8">
      <w:pPr>
        <w:spacing w:after="0" w:line="240" w:lineRule="auto"/>
        <w:ind w:left="900"/>
        <w:rPr>
          <w:color w:val="0D0D0D" w:themeColor="text1" w:themeTint="F2"/>
        </w:rPr>
      </w:pPr>
      <w:proofErr w:type="gramStart"/>
      <w:r w:rsidRPr="00DB1AE8">
        <w:rPr>
          <w:color w:val="0D0D0D" w:themeColor="text1" w:themeTint="F2"/>
        </w:rPr>
        <w:t>bone</w:t>
      </w:r>
      <w:proofErr w:type="gramEnd"/>
      <w:r w:rsidRPr="00DB1AE8">
        <w:rPr>
          <w:color w:val="0D0D0D" w:themeColor="text1" w:themeTint="F2"/>
        </w:rPr>
        <w:t xml:space="preserve"> structures and the role of bone marrow and joints and injuries.</w:t>
      </w:r>
    </w:p>
    <w:p w:rsidR="006A06EA" w:rsidRDefault="006A06EA" w:rsidP="006A06EA">
      <w:pPr>
        <w:spacing w:after="0" w:line="240" w:lineRule="auto"/>
        <w:rPr>
          <w:color w:val="0D0D0D" w:themeColor="text1" w:themeTint="F2"/>
        </w:rPr>
      </w:pPr>
    </w:p>
    <w:p w:rsidR="006A06EA" w:rsidRPr="002D0F51" w:rsidRDefault="006A06EA" w:rsidP="006A06EA">
      <w:pPr>
        <w:spacing w:after="0" w:line="240" w:lineRule="auto"/>
        <w:outlineLvl w:val="0"/>
        <w:rPr>
          <w:rFonts w:ascii="Calibri" w:eastAsia="Times New Roman" w:hAnsi="Calibri" w:cs="Calibri"/>
          <w:i/>
          <w:color w:val="0D0D0D" w:themeColor="text1" w:themeTint="F2"/>
        </w:rPr>
      </w:pPr>
      <w:r w:rsidRPr="002D0F51">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48"/>
        <w:gridCol w:w="271"/>
        <w:gridCol w:w="1710"/>
        <w:gridCol w:w="358"/>
        <w:gridCol w:w="1620"/>
        <w:gridCol w:w="362"/>
        <w:gridCol w:w="178"/>
        <w:gridCol w:w="358"/>
        <w:gridCol w:w="902"/>
        <w:gridCol w:w="360"/>
        <w:gridCol w:w="1909"/>
      </w:tblGrid>
      <w:tr w:rsidR="006A06EA" w:rsidRPr="00FA5B8C" w:rsidTr="008B7CB1">
        <w:tc>
          <w:tcPr>
            <w:tcW w:w="808" w:type="pct"/>
            <w:tcBorders>
              <w:bottom w:val="nil"/>
            </w:tcBorders>
            <w:shd w:val="clear" w:color="auto" w:fill="B8CCE4"/>
          </w:tcPr>
          <w:p w:rsidR="006A06EA" w:rsidRPr="00FA178A" w:rsidRDefault="006A06EA" w:rsidP="008B7CB1">
            <w:pPr>
              <w:spacing w:after="0" w:line="240" w:lineRule="auto"/>
              <w:rPr>
                <w:b/>
                <w:color w:val="0D0D0D" w:themeColor="text1" w:themeTint="F2"/>
                <w:sz w:val="18"/>
                <w:szCs w:val="18"/>
              </w:rPr>
            </w:pPr>
            <w:r w:rsidRPr="00FA178A">
              <w:rPr>
                <w:b/>
                <w:color w:val="0D0D0D" w:themeColor="text1" w:themeTint="F2"/>
                <w:sz w:val="18"/>
                <w:szCs w:val="18"/>
              </w:rPr>
              <w:t>Pathways</w:t>
            </w:r>
          </w:p>
        </w:tc>
        <w:tc>
          <w:tcPr>
            <w:tcW w:w="141" w:type="pct"/>
            <w:tcBorders>
              <w:bottom w:val="dotted" w:sz="4" w:space="0" w:color="auto"/>
              <w:right w:val="dotted" w:sz="4" w:space="0" w:color="auto"/>
            </w:tcBorders>
          </w:tcPr>
          <w:p w:rsidR="006A06EA" w:rsidRPr="00FA5B8C" w:rsidRDefault="006A06EA" w:rsidP="008B7CB1">
            <w:pPr>
              <w:spacing w:after="0" w:line="240" w:lineRule="auto"/>
              <w:jc w:val="center"/>
              <w:rPr>
                <w:color w:val="0D0D0D" w:themeColor="text1" w:themeTint="F2"/>
              </w:rPr>
            </w:pPr>
            <w:r w:rsidRPr="005E7DD6">
              <w:rPr>
                <w:color w:val="0D0D0D" w:themeColor="text1" w:themeTint="F2"/>
              </w:rPr>
              <w:t>X</w:t>
            </w:r>
          </w:p>
        </w:tc>
        <w:tc>
          <w:tcPr>
            <w:tcW w:w="893" w:type="pct"/>
            <w:tcBorders>
              <w:left w:val="dotted" w:sz="4" w:space="0" w:color="auto"/>
              <w:bottom w:val="dotted" w:sz="4" w:space="0" w:color="auto"/>
            </w:tcBorders>
            <w:shd w:val="clear" w:color="auto" w:fill="B8CCE4"/>
          </w:tcPr>
          <w:p w:rsidR="006A06EA" w:rsidRPr="00F61AD0" w:rsidRDefault="006A06EA" w:rsidP="008B7CB1">
            <w:pPr>
              <w:spacing w:after="0" w:line="240" w:lineRule="auto"/>
              <w:rPr>
                <w:color w:val="0D0D0D" w:themeColor="text1" w:themeTint="F2"/>
                <w:sz w:val="18"/>
                <w:szCs w:val="18"/>
              </w:rPr>
            </w:pPr>
            <w:r w:rsidRPr="00874B7A">
              <w:rPr>
                <w:color w:val="0D0D0D" w:themeColor="text1" w:themeTint="F2"/>
                <w:sz w:val="18"/>
                <w:szCs w:val="18"/>
              </w:rPr>
              <w:t>Health Information Management</w:t>
            </w:r>
          </w:p>
        </w:tc>
        <w:tc>
          <w:tcPr>
            <w:tcW w:w="187" w:type="pct"/>
            <w:tcBorders>
              <w:bottom w:val="dotted" w:sz="4" w:space="0" w:color="auto"/>
              <w:right w:val="dotted" w:sz="4" w:space="0" w:color="auto"/>
            </w:tcBorders>
          </w:tcPr>
          <w:p w:rsidR="006A06EA" w:rsidRPr="00F61AD0" w:rsidRDefault="006A06EA" w:rsidP="008B7CB1">
            <w:pPr>
              <w:spacing w:after="0" w:line="240" w:lineRule="auto"/>
              <w:jc w:val="center"/>
              <w:rPr>
                <w:color w:val="0D0D0D" w:themeColor="text1" w:themeTint="F2"/>
                <w:sz w:val="18"/>
                <w:szCs w:val="18"/>
              </w:rPr>
            </w:pPr>
            <w:r>
              <w:rPr>
                <w:color w:val="0D0D0D" w:themeColor="text1" w:themeTint="F2"/>
                <w:sz w:val="18"/>
                <w:szCs w:val="18"/>
              </w:rPr>
              <w:t>x</w:t>
            </w:r>
          </w:p>
        </w:tc>
        <w:tc>
          <w:tcPr>
            <w:tcW w:w="846" w:type="pct"/>
            <w:tcBorders>
              <w:left w:val="dotted" w:sz="4" w:space="0" w:color="auto"/>
              <w:bottom w:val="dotted" w:sz="4" w:space="0" w:color="auto"/>
            </w:tcBorders>
            <w:shd w:val="clear" w:color="auto" w:fill="B8CCE4"/>
          </w:tcPr>
          <w:p w:rsidR="006A06EA" w:rsidRPr="00F61AD0" w:rsidRDefault="006A06EA" w:rsidP="008B7CB1">
            <w:pPr>
              <w:spacing w:after="0" w:line="240" w:lineRule="auto"/>
              <w:rPr>
                <w:color w:val="0D0D0D" w:themeColor="text1" w:themeTint="F2"/>
                <w:sz w:val="18"/>
                <w:szCs w:val="18"/>
              </w:rPr>
            </w:pPr>
            <w:r w:rsidRPr="00874B7A">
              <w:rPr>
                <w:color w:val="0D0D0D" w:themeColor="text1" w:themeTint="F2"/>
                <w:sz w:val="18"/>
                <w:szCs w:val="18"/>
              </w:rPr>
              <w:t>Medical Bioscience</w:t>
            </w:r>
          </w:p>
        </w:tc>
        <w:tc>
          <w:tcPr>
            <w:tcW w:w="189" w:type="pct"/>
            <w:tcBorders>
              <w:left w:val="dotted" w:sz="4" w:space="0" w:color="auto"/>
              <w:bottom w:val="dotted" w:sz="4" w:space="0" w:color="auto"/>
            </w:tcBorders>
            <w:shd w:val="clear" w:color="auto" w:fill="FFFFFF" w:themeFill="background1"/>
          </w:tcPr>
          <w:p w:rsidR="006A06EA" w:rsidRPr="00F61AD0" w:rsidRDefault="006A06EA" w:rsidP="008B7CB1">
            <w:pPr>
              <w:spacing w:after="0" w:line="240" w:lineRule="auto"/>
              <w:rPr>
                <w:color w:val="0D0D0D" w:themeColor="text1" w:themeTint="F2"/>
                <w:sz w:val="18"/>
                <w:szCs w:val="18"/>
              </w:rPr>
            </w:pPr>
            <w:r w:rsidRPr="005E7DD6">
              <w:rPr>
                <w:color w:val="0D0D0D" w:themeColor="text1" w:themeTint="F2"/>
              </w:rPr>
              <w:t>X</w:t>
            </w:r>
          </w:p>
        </w:tc>
        <w:tc>
          <w:tcPr>
            <w:tcW w:w="751" w:type="pct"/>
            <w:gridSpan w:val="3"/>
            <w:tcBorders>
              <w:left w:val="dotted" w:sz="4" w:space="0" w:color="auto"/>
              <w:bottom w:val="dotted" w:sz="4" w:space="0" w:color="auto"/>
            </w:tcBorders>
            <w:shd w:val="clear" w:color="auto" w:fill="B8CCE4"/>
          </w:tcPr>
          <w:p w:rsidR="006A06EA" w:rsidRPr="00F61AD0" w:rsidRDefault="006A06EA" w:rsidP="008B7CB1">
            <w:pPr>
              <w:spacing w:after="0" w:line="240" w:lineRule="auto"/>
              <w:rPr>
                <w:color w:val="0D0D0D" w:themeColor="text1" w:themeTint="F2"/>
                <w:sz w:val="18"/>
                <w:szCs w:val="18"/>
              </w:rPr>
            </w:pPr>
            <w:r w:rsidRPr="00874B7A">
              <w:rPr>
                <w:color w:val="0D0D0D" w:themeColor="text1" w:themeTint="F2"/>
                <w:sz w:val="18"/>
                <w:szCs w:val="18"/>
              </w:rPr>
              <w:t>Allied Health and Nursing</w:t>
            </w:r>
          </w:p>
        </w:tc>
        <w:tc>
          <w:tcPr>
            <w:tcW w:w="188" w:type="pct"/>
            <w:tcBorders>
              <w:left w:val="dotted" w:sz="4" w:space="0" w:color="auto"/>
              <w:bottom w:val="dotted" w:sz="4" w:space="0" w:color="auto"/>
            </w:tcBorders>
            <w:shd w:val="clear" w:color="auto" w:fill="FFFFFF" w:themeFill="background1"/>
          </w:tcPr>
          <w:p w:rsidR="006A06EA" w:rsidRPr="00F61AD0" w:rsidRDefault="006A06EA" w:rsidP="008B7CB1">
            <w:pPr>
              <w:spacing w:after="0" w:line="240" w:lineRule="auto"/>
              <w:rPr>
                <w:color w:val="0D0D0D" w:themeColor="text1" w:themeTint="F2"/>
                <w:sz w:val="18"/>
                <w:szCs w:val="18"/>
              </w:rPr>
            </w:pPr>
            <w:r w:rsidRPr="005E7DD6">
              <w:rPr>
                <w:color w:val="0D0D0D" w:themeColor="text1" w:themeTint="F2"/>
              </w:rPr>
              <w:t>X</w:t>
            </w:r>
          </w:p>
        </w:tc>
        <w:tc>
          <w:tcPr>
            <w:tcW w:w="997" w:type="pct"/>
            <w:tcBorders>
              <w:left w:val="dotted" w:sz="4" w:space="0" w:color="auto"/>
              <w:bottom w:val="dotted" w:sz="4" w:space="0" w:color="auto"/>
            </w:tcBorders>
            <w:shd w:val="clear" w:color="auto" w:fill="B8CCE4"/>
          </w:tcPr>
          <w:p w:rsidR="006A06EA" w:rsidRPr="00F61AD0" w:rsidRDefault="006A06EA" w:rsidP="008B7CB1">
            <w:pPr>
              <w:spacing w:after="0" w:line="240" w:lineRule="auto"/>
              <w:rPr>
                <w:color w:val="0D0D0D" w:themeColor="text1" w:themeTint="F2"/>
                <w:sz w:val="18"/>
                <w:szCs w:val="18"/>
              </w:rPr>
            </w:pPr>
            <w:r w:rsidRPr="00874B7A">
              <w:rPr>
                <w:color w:val="0D0D0D" w:themeColor="text1" w:themeTint="F2"/>
                <w:sz w:val="18"/>
                <w:szCs w:val="18"/>
              </w:rPr>
              <w:t>Exercise Science and Sports Medicine</w:t>
            </w:r>
          </w:p>
        </w:tc>
      </w:tr>
      <w:tr w:rsidR="006A06EA" w:rsidRPr="00FA5B8C" w:rsidTr="008B7CB1">
        <w:tc>
          <w:tcPr>
            <w:tcW w:w="808" w:type="pct"/>
            <w:shd w:val="clear" w:color="auto" w:fill="B8CCE4"/>
          </w:tcPr>
          <w:p w:rsidR="006A06EA" w:rsidRPr="00FA178A" w:rsidRDefault="006A06EA" w:rsidP="008B7CB1">
            <w:pPr>
              <w:spacing w:after="0" w:line="240" w:lineRule="auto"/>
              <w:rPr>
                <w:b/>
                <w:color w:val="0D0D0D" w:themeColor="text1" w:themeTint="F2"/>
                <w:sz w:val="18"/>
                <w:szCs w:val="18"/>
              </w:rPr>
            </w:pPr>
            <w:r w:rsidRPr="00FA178A">
              <w:rPr>
                <w:b/>
                <w:color w:val="0D0D0D" w:themeColor="text1" w:themeTint="F2"/>
                <w:sz w:val="18"/>
                <w:szCs w:val="18"/>
              </w:rPr>
              <w:t>Green Practices</w:t>
            </w:r>
          </w:p>
        </w:tc>
        <w:tc>
          <w:tcPr>
            <w:tcW w:w="141" w:type="pct"/>
            <w:tcBorders>
              <w:right w:val="dotted" w:sz="4" w:space="0" w:color="auto"/>
            </w:tcBorders>
          </w:tcPr>
          <w:p w:rsidR="006A06EA" w:rsidRPr="00F61AD0" w:rsidRDefault="006A06EA" w:rsidP="008B7CB1">
            <w:pPr>
              <w:spacing w:after="0" w:line="240" w:lineRule="auto"/>
              <w:jc w:val="center"/>
              <w:rPr>
                <w:color w:val="0D0D0D" w:themeColor="text1" w:themeTint="F2"/>
                <w:sz w:val="18"/>
                <w:szCs w:val="18"/>
              </w:rPr>
            </w:pPr>
          </w:p>
        </w:tc>
        <w:tc>
          <w:tcPr>
            <w:tcW w:w="893" w:type="pct"/>
            <w:tcBorders>
              <w:left w:val="dotted" w:sz="4" w:space="0" w:color="auto"/>
            </w:tcBorders>
            <w:shd w:val="clear" w:color="auto" w:fill="B8CCE4"/>
          </w:tcPr>
          <w:p w:rsidR="006A06EA" w:rsidRPr="00F61AD0" w:rsidRDefault="006A06EA" w:rsidP="008B7CB1">
            <w:pPr>
              <w:spacing w:after="0" w:line="240" w:lineRule="auto"/>
              <w:rPr>
                <w:color w:val="0D0D0D" w:themeColor="text1" w:themeTint="F2"/>
                <w:sz w:val="18"/>
                <w:szCs w:val="18"/>
              </w:rPr>
            </w:pPr>
            <w:r w:rsidRPr="00F61AD0">
              <w:rPr>
                <w:color w:val="0D0D0D" w:themeColor="text1" w:themeTint="F2"/>
                <w:sz w:val="18"/>
                <w:szCs w:val="18"/>
              </w:rPr>
              <w:t>Green-specific</w:t>
            </w:r>
          </w:p>
        </w:tc>
        <w:tc>
          <w:tcPr>
            <w:tcW w:w="187" w:type="pct"/>
            <w:tcBorders>
              <w:left w:val="dotted" w:sz="4" w:space="0" w:color="auto"/>
              <w:right w:val="dotted" w:sz="4" w:space="0" w:color="auto"/>
            </w:tcBorders>
          </w:tcPr>
          <w:p w:rsidR="006A06EA" w:rsidRPr="00F61AD0" w:rsidRDefault="006A06EA" w:rsidP="008B7CB1">
            <w:pPr>
              <w:spacing w:after="0" w:line="240" w:lineRule="auto"/>
              <w:rPr>
                <w:color w:val="0D0D0D" w:themeColor="text1" w:themeTint="F2"/>
                <w:sz w:val="18"/>
                <w:szCs w:val="18"/>
              </w:rPr>
            </w:pPr>
          </w:p>
        </w:tc>
        <w:tc>
          <w:tcPr>
            <w:tcW w:w="1128" w:type="pct"/>
            <w:gridSpan w:val="3"/>
            <w:tcBorders>
              <w:left w:val="dotted" w:sz="4" w:space="0" w:color="auto"/>
            </w:tcBorders>
            <w:shd w:val="clear" w:color="auto" w:fill="B8CCE4"/>
          </w:tcPr>
          <w:p w:rsidR="006A06EA" w:rsidRPr="00F61AD0" w:rsidRDefault="006A06EA" w:rsidP="008B7CB1">
            <w:pPr>
              <w:spacing w:after="0" w:line="240" w:lineRule="auto"/>
              <w:rPr>
                <w:color w:val="0D0D0D" w:themeColor="text1" w:themeTint="F2"/>
                <w:sz w:val="18"/>
                <w:szCs w:val="18"/>
              </w:rPr>
            </w:pPr>
            <w:r w:rsidRPr="00F61AD0">
              <w:rPr>
                <w:color w:val="0D0D0D" w:themeColor="text1" w:themeTint="F2"/>
                <w:sz w:val="18"/>
                <w:szCs w:val="18"/>
              </w:rPr>
              <w:t>Context-dependent</w:t>
            </w:r>
          </w:p>
        </w:tc>
        <w:tc>
          <w:tcPr>
            <w:tcW w:w="187" w:type="pct"/>
            <w:tcBorders>
              <w:left w:val="dotted" w:sz="4" w:space="0" w:color="auto"/>
              <w:right w:val="dotted" w:sz="4" w:space="0" w:color="auto"/>
            </w:tcBorders>
          </w:tcPr>
          <w:p w:rsidR="006A06EA" w:rsidRPr="00F61AD0" w:rsidRDefault="006A06EA" w:rsidP="008B7CB1">
            <w:pPr>
              <w:spacing w:after="0" w:line="240" w:lineRule="auto"/>
              <w:rPr>
                <w:color w:val="0D0D0D" w:themeColor="text1" w:themeTint="F2"/>
                <w:sz w:val="18"/>
                <w:szCs w:val="18"/>
              </w:rPr>
            </w:pPr>
          </w:p>
        </w:tc>
        <w:tc>
          <w:tcPr>
            <w:tcW w:w="1656" w:type="pct"/>
            <w:gridSpan w:val="3"/>
            <w:tcBorders>
              <w:left w:val="dotted" w:sz="4" w:space="0" w:color="auto"/>
            </w:tcBorders>
            <w:shd w:val="clear" w:color="auto" w:fill="B8CCE4"/>
          </w:tcPr>
          <w:p w:rsidR="006A06EA" w:rsidRPr="00F61AD0" w:rsidRDefault="006A06EA" w:rsidP="008B7CB1">
            <w:pPr>
              <w:spacing w:after="0" w:line="240" w:lineRule="auto"/>
              <w:rPr>
                <w:color w:val="0D0D0D" w:themeColor="text1" w:themeTint="F2"/>
                <w:sz w:val="18"/>
                <w:szCs w:val="18"/>
              </w:rPr>
            </w:pPr>
            <w:r w:rsidRPr="00F61AD0">
              <w:rPr>
                <w:color w:val="0D0D0D" w:themeColor="text1" w:themeTint="F2"/>
                <w:sz w:val="18"/>
                <w:szCs w:val="18"/>
              </w:rPr>
              <w:t>Does not apply</w:t>
            </w:r>
          </w:p>
        </w:tc>
      </w:tr>
    </w:tbl>
    <w:p w:rsidR="006A06EA" w:rsidRDefault="006A06EA" w:rsidP="006A06EA">
      <w:pPr>
        <w:spacing w:after="0" w:line="240" w:lineRule="auto"/>
        <w:ind w:left="1620" w:hanging="1620"/>
        <w:rPr>
          <w:b/>
        </w:rPr>
      </w:pPr>
    </w:p>
    <w:p w:rsidR="006A06EA" w:rsidRPr="00C16B49" w:rsidRDefault="00C16B49" w:rsidP="006A06EA">
      <w:pPr>
        <w:spacing w:after="0" w:line="240" w:lineRule="auto"/>
        <w:ind w:left="1620" w:hanging="1620"/>
        <w:rPr>
          <w:b/>
          <w:bCs/>
        </w:rPr>
      </w:pPr>
      <w:r w:rsidRPr="00FA5B8C">
        <w:rPr>
          <w:b/>
        </w:rPr>
        <w:t xml:space="preserve">Outcome: </w:t>
      </w:r>
      <w:r w:rsidRPr="00C16B49">
        <w:rPr>
          <w:b/>
          <w:bCs/>
        </w:rPr>
        <w:t xml:space="preserve">2.2. </w:t>
      </w:r>
      <w:r>
        <w:rPr>
          <w:b/>
          <w:bCs/>
        </w:rPr>
        <w:tab/>
      </w:r>
      <w:r w:rsidRPr="00C16B49">
        <w:rPr>
          <w:b/>
          <w:bCs/>
        </w:rPr>
        <w:t>Evaluate Body Systems</w:t>
      </w:r>
    </w:p>
    <w:p w:rsidR="00C16B49" w:rsidRPr="00D335A3" w:rsidRDefault="00C16B49" w:rsidP="00782EFC">
      <w:pPr>
        <w:spacing w:after="0" w:line="240" w:lineRule="auto"/>
        <w:ind w:left="1620"/>
      </w:pPr>
      <w:r w:rsidRPr="00C16B49">
        <w:t>Use interviewing techniques, observation, auscultation, palpation and percussion to perform a systematic head‐to‐toe evaluation of the body systems and document using medical terminology.</w:t>
      </w:r>
      <w:r w:rsidRPr="00C16B49">
        <w:tab/>
      </w:r>
    </w:p>
    <w:p w:rsidR="00C16B49" w:rsidRDefault="00C16B49" w:rsidP="00C16B49">
      <w:pPr>
        <w:spacing w:after="0" w:line="240" w:lineRule="auto"/>
        <w:ind w:left="1440" w:hanging="1440"/>
        <w:rPr>
          <w:b/>
        </w:rPr>
      </w:pPr>
      <w:r w:rsidRPr="00FA5B8C">
        <w:rPr>
          <w:b/>
        </w:rPr>
        <w:t>Competencies</w:t>
      </w:r>
    </w:p>
    <w:p w:rsidR="00B26A96" w:rsidRPr="00B26A96" w:rsidRDefault="00B26A96" w:rsidP="00B26A96">
      <w:pPr>
        <w:spacing w:after="0" w:line="240" w:lineRule="auto"/>
        <w:ind w:left="900" w:hanging="900"/>
        <w:rPr>
          <w:color w:val="0D0D0D" w:themeColor="text1" w:themeTint="F2"/>
        </w:rPr>
      </w:pPr>
      <w:r w:rsidRPr="00B26A96">
        <w:rPr>
          <w:color w:val="0D0D0D" w:themeColor="text1" w:themeTint="F2"/>
        </w:rPr>
        <w:t xml:space="preserve">2.2.1. </w:t>
      </w:r>
      <w:r>
        <w:rPr>
          <w:color w:val="0D0D0D" w:themeColor="text1" w:themeTint="F2"/>
        </w:rPr>
        <w:tab/>
      </w:r>
      <w:r w:rsidRPr="00B26A96">
        <w:rPr>
          <w:color w:val="0D0D0D" w:themeColor="text1" w:themeTint="F2"/>
        </w:rPr>
        <w:t>Provide privacy and demonstrate cultural sensitivity.</w:t>
      </w:r>
    </w:p>
    <w:p w:rsidR="00B26A96" w:rsidRPr="00B26A96" w:rsidRDefault="00B26A96" w:rsidP="00B26A96">
      <w:pPr>
        <w:spacing w:after="0" w:line="240" w:lineRule="auto"/>
        <w:ind w:left="900" w:hanging="900"/>
        <w:rPr>
          <w:color w:val="0D0D0D" w:themeColor="text1" w:themeTint="F2"/>
        </w:rPr>
      </w:pPr>
      <w:r w:rsidRPr="00B26A96">
        <w:rPr>
          <w:color w:val="0D0D0D" w:themeColor="text1" w:themeTint="F2"/>
        </w:rPr>
        <w:t xml:space="preserve">2.2.2. </w:t>
      </w:r>
      <w:r>
        <w:rPr>
          <w:color w:val="0D0D0D" w:themeColor="text1" w:themeTint="F2"/>
        </w:rPr>
        <w:tab/>
      </w:r>
      <w:r w:rsidRPr="00B26A96">
        <w:rPr>
          <w:color w:val="0D0D0D" w:themeColor="text1" w:themeTint="F2"/>
        </w:rPr>
        <w:t>Contact interpretive services for non‐English speaking and English as a Second Language (ESL)</w:t>
      </w:r>
    </w:p>
    <w:p w:rsidR="00B26A96" w:rsidRPr="00B26A96" w:rsidRDefault="00B26A96" w:rsidP="00B26A96">
      <w:pPr>
        <w:spacing w:after="0" w:line="240" w:lineRule="auto"/>
        <w:ind w:left="900"/>
        <w:rPr>
          <w:color w:val="0D0D0D" w:themeColor="text1" w:themeTint="F2"/>
        </w:rPr>
      </w:pPr>
      <w:proofErr w:type="gramStart"/>
      <w:r w:rsidRPr="00B26A96">
        <w:rPr>
          <w:color w:val="0D0D0D" w:themeColor="text1" w:themeTint="F2"/>
        </w:rPr>
        <w:t>individuals</w:t>
      </w:r>
      <w:proofErr w:type="gramEnd"/>
      <w:r w:rsidRPr="00B26A96">
        <w:rPr>
          <w:color w:val="0D0D0D" w:themeColor="text1" w:themeTint="F2"/>
        </w:rPr>
        <w:t>.</w:t>
      </w:r>
    </w:p>
    <w:p w:rsidR="00B26A96" w:rsidRPr="00B26A96" w:rsidRDefault="00B26A96" w:rsidP="00B26A96">
      <w:pPr>
        <w:spacing w:after="0" w:line="240" w:lineRule="auto"/>
        <w:ind w:left="900" w:hanging="900"/>
        <w:rPr>
          <w:color w:val="0D0D0D" w:themeColor="text1" w:themeTint="F2"/>
        </w:rPr>
      </w:pPr>
      <w:r w:rsidRPr="00B26A96">
        <w:rPr>
          <w:color w:val="0D0D0D" w:themeColor="text1" w:themeTint="F2"/>
        </w:rPr>
        <w:t xml:space="preserve">2.2.3. </w:t>
      </w:r>
      <w:r>
        <w:rPr>
          <w:color w:val="0D0D0D" w:themeColor="text1" w:themeTint="F2"/>
        </w:rPr>
        <w:tab/>
      </w:r>
      <w:r w:rsidRPr="00B26A96">
        <w:rPr>
          <w:color w:val="0D0D0D" w:themeColor="text1" w:themeTint="F2"/>
        </w:rPr>
        <w:t>Use age‐appropriate language to systematically review disease processes related to each body</w:t>
      </w:r>
    </w:p>
    <w:p w:rsidR="00B26A96" w:rsidRPr="00B26A96" w:rsidRDefault="00B26A96" w:rsidP="00B26A96">
      <w:pPr>
        <w:spacing w:after="0" w:line="240" w:lineRule="auto"/>
        <w:ind w:left="900"/>
        <w:rPr>
          <w:color w:val="0D0D0D" w:themeColor="text1" w:themeTint="F2"/>
        </w:rPr>
      </w:pPr>
      <w:proofErr w:type="gramStart"/>
      <w:r w:rsidRPr="00B26A96">
        <w:rPr>
          <w:color w:val="0D0D0D" w:themeColor="text1" w:themeTint="F2"/>
        </w:rPr>
        <w:t>system</w:t>
      </w:r>
      <w:proofErr w:type="gramEnd"/>
      <w:r w:rsidRPr="00B26A96">
        <w:rPr>
          <w:color w:val="0D0D0D" w:themeColor="text1" w:themeTint="F2"/>
        </w:rPr>
        <w:t xml:space="preserve"> (e.g., vaccinations, allergies, reactions, history of abuse, history of suicidal ideation,</w:t>
      </w:r>
    </w:p>
    <w:p w:rsidR="00B26A96" w:rsidRPr="00B26A96" w:rsidRDefault="00B26A96" w:rsidP="00B26A96">
      <w:pPr>
        <w:spacing w:after="0" w:line="240" w:lineRule="auto"/>
        <w:ind w:left="900"/>
        <w:rPr>
          <w:color w:val="0D0D0D" w:themeColor="text1" w:themeTint="F2"/>
        </w:rPr>
      </w:pPr>
      <w:proofErr w:type="gramStart"/>
      <w:r w:rsidRPr="00B26A96">
        <w:rPr>
          <w:color w:val="0D0D0D" w:themeColor="text1" w:themeTint="F2"/>
        </w:rPr>
        <w:t>alcohol</w:t>
      </w:r>
      <w:proofErr w:type="gramEnd"/>
      <w:r w:rsidRPr="00B26A96">
        <w:rPr>
          <w:color w:val="0D0D0D" w:themeColor="text1" w:themeTint="F2"/>
        </w:rPr>
        <w:t xml:space="preserve"> use, risk behaviors, stressors, sleep patterns, nutritional patterns, occupation, living</w:t>
      </w:r>
    </w:p>
    <w:p w:rsidR="00B26A96" w:rsidRPr="00B26A96" w:rsidRDefault="00B26A96" w:rsidP="00B26A96">
      <w:pPr>
        <w:spacing w:after="0" w:line="240" w:lineRule="auto"/>
        <w:ind w:left="900"/>
        <w:rPr>
          <w:color w:val="0D0D0D" w:themeColor="text1" w:themeTint="F2"/>
        </w:rPr>
      </w:pPr>
      <w:proofErr w:type="gramStart"/>
      <w:r w:rsidRPr="00B26A96">
        <w:rPr>
          <w:color w:val="0D0D0D" w:themeColor="text1" w:themeTint="F2"/>
        </w:rPr>
        <w:t>conditions</w:t>
      </w:r>
      <w:proofErr w:type="gramEnd"/>
      <w:r w:rsidRPr="00B26A96">
        <w:rPr>
          <w:color w:val="0D0D0D" w:themeColor="text1" w:themeTint="F2"/>
        </w:rPr>
        <w:t>, current medications, over‐the‐counter medications, herbals).</w:t>
      </w:r>
    </w:p>
    <w:p w:rsidR="00B26A96" w:rsidRPr="00B26A96" w:rsidRDefault="00B26A96" w:rsidP="00B26A96">
      <w:pPr>
        <w:spacing w:after="0" w:line="240" w:lineRule="auto"/>
        <w:ind w:left="900" w:hanging="900"/>
        <w:rPr>
          <w:color w:val="0D0D0D" w:themeColor="text1" w:themeTint="F2"/>
        </w:rPr>
      </w:pPr>
      <w:r w:rsidRPr="00B26A96">
        <w:rPr>
          <w:color w:val="0D0D0D" w:themeColor="text1" w:themeTint="F2"/>
        </w:rPr>
        <w:t xml:space="preserve">2.2.10. </w:t>
      </w:r>
      <w:r>
        <w:rPr>
          <w:color w:val="0D0D0D" w:themeColor="text1" w:themeTint="F2"/>
        </w:rPr>
        <w:tab/>
      </w:r>
      <w:r w:rsidRPr="00B26A96">
        <w:rPr>
          <w:color w:val="0D0D0D" w:themeColor="text1" w:themeTint="F2"/>
        </w:rPr>
        <w:t xml:space="preserve">Perform pulmonary function testing (e.g., vital capacity, tidal volumes, </w:t>
      </w:r>
      <w:proofErr w:type="gramStart"/>
      <w:r w:rsidRPr="00B26A96">
        <w:rPr>
          <w:color w:val="0D0D0D" w:themeColor="text1" w:themeTint="F2"/>
        </w:rPr>
        <w:t>total</w:t>
      </w:r>
      <w:proofErr w:type="gramEnd"/>
      <w:r w:rsidRPr="00B26A96">
        <w:rPr>
          <w:color w:val="0D0D0D" w:themeColor="text1" w:themeTint="F2"/>
        </w:rPr>
        <w:t xml:space="preserve"> lung capacity).</w:t>
      </w:r>
    </w:p>
    <w:p w:rsidR="00B26A96" w:rsidRPr="00B26A96" w:rsidRDefault="00B26A96" w:rsidP="00B26A96">
      <w:pPr>
        <w:spacing w:after="0" w:line="240" w:lineRule="auto"/>
        <w:ind w:left="900" w:hanging="900"/>
        <w:rPr>
          <w:color w:val="0D0D0D" w:themeColor="text1" w:themeTint="F2"/>
        </w:rPr>
      </w:pPr>
      <w:r w:rsidRPr="00B26A96">
        <w:rPr>
          <w:color w:val="0D0D0D" w:themeColor="text1" w:themeTint="F2"/>
        </w:rPr>
        <w:t xml:space="preserve">2.2.12. </w:t>
      </w:r>
      <w:r>
        <w:rPr>
          <w:color w:val="0D0D0D" w:themeColor="text1" w:themeTint="F2"/>
        </w:rPr>
        <w:tab/>
      </w:r>
      <w:r w:rsidRPr="00B26A96">
        <w:rPr>
          <w:color w:val="0D0D0D" w:themeColor="text1" w:themeTint="F2"/>
        </w:rPr>
        <w:t>Determine joint mobility and muscle strength (e.g., range‐of‐motion).</w:t>
      </w:r>
    </w:p>
    <w:p w:rsidR="006A06EA" w:rsidRDefault="006A06EA" w:rsidP="006A06EA">
      <w:pPr>
        <w:spacing w:after="0" w:line="240" w:lineRule="auto"/>
        <w:ind w:left="900" w:hanging="900"/>
        <w:rPr>
          <w:color w:val="0D0D0D" w:themeColor="text1" w:themeTint="F2"/>
        </w:rPr>
      </w:pPr>
    </w:p>
    <w:p w:rsidR="006A06EA" w:rsidRPr="002D0F51" w:rsidRDefault="006A06EA" w:rsidP="006A06EA">
      <w:pPr>
        <w:spacing w:after="0" w:line="240" w:lineRule="auto"/>
        <w:outlineLvl w:val="0"/>
        <w:rPr>
          <w:rFonts w:ascii="Calibri" w:eastAsia="Times New Roman" w:hAnsi="Calibri" w:cs="Calibri"/>
          <w:i/>
          <w:color w:val="0D0D0D" w:themeColor="text1" w:themeTint="F2"/>
        </w:rPr>
      </w:pPr>
      <w:r w:rsidRPr="002D0F51">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48"/>
        <w:gridCol w:w="271"/>
        <w:gridCol w:w="1710"/>
        <w:gridCol w:w="358"/>
        <w:gridCol w:w="1620"/>
        <w:gridCol w:w="362"/>
        <w:gridCol w:w="178"/>
        <w:gridCol w:w="358"/>
        <w:gridCol w:w="902"/>
        <w:gridCol w:w="360"/>
        <w:gridCol w:w="1909"/>
      </w:tblGrid>
      <w:tr w:rsidR="006A06EA" w:rsidRPr="00FA5B8C" w:rsidTr="008B7CB1">
        <w:tc>
          <w:tcPr>
            <w:tcW w:w="808" w:type="pct"/>
            <w:tcBorders>
              <w:bottom w:val="nil"/>
            </w:tcBorders>
            <w:shd w:val="clear" w:color="auto" w:fill="B8CCE4"/>
          </w:tcPr>
          <w:p w:rsidR="006A06EA" w:rsidRPr="00FA178A" w:rsidRDefault="006A06EA" w:rsidP="008B7CB1">
            <w:pPr>
              <w:spacing w:after="0" w:line="240" w:lineRule="auto"/>
              <w:rPr>
                <w:b/>
                <w:color w:val="0D0D0D" w:themeColor="text1" w:themeTint="F2"/>
                <w:sz w:val="18"/>
                <w:szCs w:val="18"/>
              </w:rPr>
            </w:pPr>
            <w:r w:rsidRPr="00FA178A">
              <w:rPr>
                <w:b/>
                <w:color w:val="0D0D0D" w:themeColor="text1" w:themeTint="F2"/>
                <w:sz w:val="18"/>
                <w:szCs w:val="18"/>
              </w:rPr>
              <w:t>Pathways</w:t>
            </w:r>
          </w:p>
        </w:tc>
        <w:tc>
          <w:tcPr>
            <w:tcW w:w="141" w:type="pct"/>
            <w:tcBorders>
              <w:bottom w:val="dotted" w:sz="4" w:space="0" w:color="auto"/>
              <w:right w:val="dotted" w:sz="4" w:space="0" w:color="auto"/>
            </w:tcBorders>
          </w:tcPr>
          <w:p w:rsidR="006A06EA" w:rsidRPr="00FA5B8C" w:rsidRDefault="006A06EA" w:rsidP="008B7CB1">
            <w:pPr>
              <w:spacing w:after="0" w:line="240" w:lineRule="auto"/>
              <w:jc w:val="center"/>
              <w:rPr>
                <w:color w:val="0D0D0D" w:themeColor="text1" w:themeTint="F2"/>
              </w:rPr>
            </w:pPr>
            <w:r w:rsidRPr="005E7DD6">
              <w:rPr>
                <w:color w:val="0D0D0D" w:themeColor="text1" w:themeTint="F2"/>
              </w:rPr>
              <w:t>X</w:t>
            </w:r>
          </w:p>
        </w:tc>
        <w:tc>
          <w:tcPr>
            <w:tcW w:w="893" w:type="pct"/>
            <w:tcBorders>
              <w:left w:val="dotted" w:sz="4" w:space="0" w:color="auto"/>
              <w:bottom w:val="dotted" w:sz="4" w:space="0" w:color="auto"/>
            </w:tcBorders>
            <w:shd w:val="clear" w:color="auto" w:fill="B8CCE4"/>
          </w:tcPr>
          <w:p w:rsidR="006A06EA" w:rsidRPr="00F61AD0" w:rsidRDefault="006A06EA" w:rsidP="008B7CB1">
            <w:pPr>
              <w:spacing w:after="0" w:line="240" w:lineRule="auto"/>
              <w:rPr>
                <w:color w:val="0D0D0D" w:themeColor="text1" w:themeTint="F2"/>
                <w:sz w:val="18"/>
                <w:szCs w:val="18"/>
              </w:rPr>
            </w:pPr>
            <w:r w:rsidRPr="00874B7A">
              <w:rPr>
                <w:color w:val="0D0D0D" w:themeColor="text1" w:themeTint="F2"/>
                <w:sz w:val="18"/>
                <w:szCs w:val="18"/>
              </w:rPr>
              <w:t>Health Information Management</w:t>
            </w:r>
          </w:p>
        </w:tc>
        <w:tc>
          <w:tcPr>
            <w:tcW w:w="187" w:type="pct"/>
            <w:tcBorders>
              <w:bottom w:val="dotted" w:sz="4" w:space="0" w:color="auto"/>
              <w:right w:val="dotted" w:sz="4" w:space="0" w:color="auto"/>
            </w:tcBorders>
          </w:tcPr>
          <w:p w:rsidR="006A06EA" w:rsidRPr="00F61AD0" w:rsidRDefault="006A06EA" w:rsidP="008B7CB1">
            <w:pPr>
              <w:spacing w:after="0" w:line="240" w:lineRule="auto"/>
              <w:jc w:val="center"/>
              <w:rPr>
                <w:color w:val="0D0D0D" w:themeColor="text1" w:themeTint="F2"/>
                <w:sz w:val="18"/>
                <w:szCs w:val="18"/>
              </w:rPr>
            </w:pPr>
            <w:r>
              <w:rPr>
                <w:color w:val="0D0D0D" w:themeColor="text1" w:themeTint="F2"/>
                <w:sz w:val="18"/>
                <w:szCs w:val="18"/>
              </w:rPr>
              <w:t>x</w:t>
            </w:r>
          </w:p>
        </w:tc>
        <w:tc>
          <w:tcPr>
            <w:tcW w:w="846" w:type="pct"/>
            <w:tcBorders>
              <w:left w:val="dotted" w:sz="4" w:space="0" w:color="auto"/>
              <w:bottom w:val="dotted" w:sz="4" w:space="0" w:color="auto"/>
            </w:tcBorders>
            <w:shd w:val="clear" w:color="auto" w:fill="B8CCE4"/>
          </w:tcPr>
          <w:p w:rsidR="006A06EA" w:rsidRPr="00F61AD0" w:rsidRDefault="006A06EA" w:rsidP="008B7CB1">
            <w:pPr>
              <w:spacing w:after="0" w:line="240" w:lineRule="auto"/>
              <w:rPr>
                <w:color w:val="0D0D0D" w:themeColor="text1" w:themeTint="F2"/>
                <w:sz w:val="18"/>
                <w:szCs w:val="18"/>
              </w:rPr>
            </w:pPr>
            <w:r w:rsidRPr="00874B7A">
              <w:rPr>
                <w:color w:val="0D0D0D" w:themeColor="text1" w:themeTint="F2"/>
                <w:sz w:val="18"/>
                <w:szCs w:val="18"/>
              </w:rPr>
              <w:t>Medical Bioscience</w:t>
            </w:r>
          </w:p>
        </w:tc>
        <w:tc>
          <w:tcPr>
            <w:tcW w:w="189" w:type="pct"/>
            <w:tcBorders>
              <w:left w:val="dotted" w:sz="4" w:space="0" w:color="auto"/>
              <w:bottom w:val="dotted" w:sz="4" w:space="0" w:color="auto"/>
            </w:tcBorders>
            <w:shd w:val="clear" w:color="auto" w:fill="FFFFFF" w:themeFill="background1"/>
          </w:tcPr>
          <w:p w:rsidR="006A06EA" w:rsidRPr="00F61AD0" w:rsidRDefault="006A06EA" w:rsidP="008B7CB1">
            <w:pPr>
              <w:spacing w:after="0" w:line="240" w:lineRule="auto"/>
              <w:rPr>
                <w:color w:val="0D0D0D" w:themeColor="text1" w:themeTint="F2"/>
                <w:sz w:val="18"/>
                <w:szCs w:val="18"/>
              </w:rPr>
            </w:pPr>
            <w:r w:rsidRPr="005E7DD6">
              <w:rPr>
                <w:color w:val="0D0D0D" w:themeColor="text1" w:themeTint="F2"/>
              </w:rPr>
              <w:t>X</w:t>
            </w:r>
          </w:p>
        </w:tc>
        <w:tc>
          <w:tcPr>
            <w:tcW w:w="751" w:type="pct"/>
            <w:gridSpan w:val="3"/>
            <w:tcBorders>
              <w:left w:val="dotted" w:sz="4" w:space="0" w:color="auto"/>
              <w:bottom w:val="dotted" w:sz="4" w:space="0" w:color="auto"/>
            </w:tcBorders>
            <w:shd w:val="clear" w:color="auto" w:fill="B8CCE4"/>
          </w:tcPr>
          <w:p w:rsidR="006A06EA" w:rsidRPr="00F61AD0" w:rsidRDefault="006A06EA" w:rsidP="008B7CB1">
            <w:pPr>
              <w:spacing w:after="0" w:line="240" w:lineRule="auto"/>
              <w:rPr>
                <w:color w:val="0D0D0D" w:themeColor="text1" w:themeTint="F2"/>
                <w:sz w:val="18"/>
                <w:szCs w:val="18"/>
              </w:rPr>
            </w:pPr>
            <w:r w:rsidRPr="00874B7A">
              <w:rPr>
                <w:color w:val="0D0D0D" w:themeColor="text1" w:themeTint="F2"/>
                <w:sz w:val="18"/>
                <w:szCs w:val="18"/>
              </w:rPr>
              <w:t>Allied Health and Nursing</w:t>
            </w:r>
          </w:p>
        </w:tc>
        <w:tc>
          <w:tcPr>
            <w:tcW w:w="188" w:type="pct"/>
            <w:tcBorders>
              <w:left w:val="dotted" w:sz="4" w:space="0" w:color="auto"/>
              <w:bottom w:val="dotted" w:sz="4" w:space="0" w:color="auto"/>
            </w:tcBorders>
            <w:shd w:val="clear" w:color="auto" w:fill="FFFFFF" w:themeFill="background1"/>
          </w:tcPr>
          <w:p w:rsidR="006A06EA" w:rsidRPr="00F61AD0" w:rsidRDefault="006A06EA" w:rsidP="008B7CB1">
            <w:pPr>
              <w:spacing w:after="0" w:line="240" w:lineRule="auto"/>
              <w:rPr>
                <w:color w:val="0D0D0D" w:themeColor="text1" w:themeTint="F2"/>
                <w:sz w:val="18"/>
                <w:szCs w:val="18"/>
              </w:rPr>
            </w:pPr>
            <w:r w:rsidRPr="005E7DD6">
              <w:rPr>
                <w:color w:val="0D0D0D" w:themeColor="text1" w:themeTint="F2"/>
              </w:rPr>
              <w:t>X</w:t>
            </w:r>
          </w:p>
        </w:tc>
        <w:tc>
          <w:tcPr>
            <w:tcW w:w="997" w:type="pct"/>
            <w:tcBorders>
              <w:left w:val="dotted" w:sz="4" w:space="0" w:color="auto"/>
              <w:bottom w:val="dotted" w:sz="4" w:space="0" w:color="auto"/>
            </w:tcBorders>
            <w:shd w:val="clear" w:color="auto" w:fill="B8CCE4"/>
          </w:tcPr>
          <w:p w:rsidR="006A06EA" w:rsidRPr="00F61AD0" w:rsidRDefault="006A06EA" w:rsidP="008B7CB1">
            <w:pPr>
              <w:spacing w:after="0" w:line="240" w:lineRule="auto"/>
              <w:rPr>
                <w:color w:val="0D0D0D" w:themeColor="text1" w:themeTint="F2"/>
                <w:sz w:val="18"/>
                <w:szCs w:val="18"/>
              </w:rPr>
            </w:pPr>
            <w:r w:rsidRPr="00874B7A">
              <w:rPr>
                <w:color w:val="0D0D0D" w:themeColor="text1" w:themeTint="F2"/>
                <w:sz w:val="18"/>
                <w:szCs w:val="18"/>
              </w:rPr>
              <w:t>Exercise Science and Sports Medicine</w:t>
            </w:r>
          </w:p>
        </w:tc>
      </w:tr>
      <w:tr w:rsidR="006A06EA" w:rsidRPr="00FA5B8C" w:rsidTr="008B7CB1">
        <w:tc>
          <w:tcPr>
            <w:tcW w:w="808" w:type="pct"/>
            <w:shd w:val="clear" w:color="auto" w:fill="B8CCE4"/>
          </w:tcPr>
          <w:p w:rsidR="006A06EA" w:rsidRPr="00FA178A" w:rsidRDefault="006A06EA" w:rsidP="008B7CB1">
            <w:pPr>
              <w:spacing w:after="0" w:line="240" w:lineRule="auto"/>
              <w:rPr>
                <w:b/>
                <w:color w:val="0D0D0D" w:themeColor="text1" w:themeTint="F2"/>
                <w:sz w:val="18"/>
                <w:szCs w:val="18"/>
              </w:rPr>
            </w:pPr>
            <w:r w:rsidRPr="00FA178A">
              <w:rPr>
                <w:b/>
                <w:color w:val="0D0D0D" w:themeColor="text1" w:themeTint="F2"/>
                <w:sz w:val="18"/>
                <w:szCs w:val="18"/>
              </w:rPr>
              <w:t>Green Practices</w:t>
            </w:r>
          </w:p>
        </w:tc>
        <w:tc>
          <w:tcPr>
            <w:tcW w:w="141" w:type="pct"/>
            <w:tcBorders>
              <w:right w:val="dotted" w:sz="4" w:space="0" w:color="auto"/>
            </w:tcBorders>
          </w:tcPr>
          <w:p w:rsidR="006A06EA" w:rsidRPr="00F61AD0" w:rsidRDefault="006A06EA" w:rsidP="008B7CB1">
            <w:pPr>
              <w:spacing w:after="0" w:line="240" w:lineRule="auto"/>
              <w:jc w:val="center"/>
              <w:rPr>
                <w:color w:val="0D0D0D" w:themeColor="text1" w:themeTint="F2"/>
                <w:sz w:val="18"/>
                <w:szCs w:val="18"/>
              </w:rPr>
            </w:pPr>
          </w:p>
        </w:tc>
        <w:tc>
          <w:tcPr>
            <w:tcW w:w="893" w:type="pct"/>
            <w:tcBorders>
              <w:left w:val="dotted" w:sz="4" w:space="0" w:color="auto"/>
            </w:tcBorders>
            <w:shd w:val="clear" w:color="auto" w:fill="B8CCE4"/>
          </w:tcPr>
          <w:p w:rsidR="006A06EA" w:rsidRPr="00F61AD0" w:rsidRDefault="006A06EA" w:rsidP="008B7CB1">
            <w:pPr>
              <w:spacing w:after="0" w:line="240" w:lineRule="auto"/>
              <w:rPr>
                <w:color w:val="0D0D0D" w:themeColor="text1" w:themeTint="F2"/>
                <w:sz w:val="18"/>
                <w:szCs w:val="18"/>
              </w:rPr>
            </w:pPr>
            <w:r w:rsidRPr="00F61AD0">
              <w:rPr>
                <w:color w:val="0D0D0D" w:themeColor="text1" w:themeTint="F2"/>
                <w:sz w:val="18"/>
                <w:szCs w:val="18"/>
              </w:rPr>
              <w:t>Green-specific</w:t>
            </w:r>
          </w:p>
        </w:tc>
        <w:tc>
          <w:tcPr>
            <w:tcW w:w="187" w:type="pct"/>
            <w:tcBorders>
              <w:left w:val="dotted" w:sz="4" w:space="0" w:color="auto"/>
              <w:right w:val="dotted" w:sz="4" w:space="0" w:color="auto"/>
            </w:tcBorders>
          </w:tcPr>
          <w:p w:rsidR="006A06EA" w:rsidRPr="00F61AD0" w:rsidRDefault="006A06EA" w:rsidP="008B7CB1">
            <w:pPr>
              <w:spacing w:after="0" w:line="240" w:lineRule="auto"/>
              <w:rPr>
                <w:color w:val="0D0D0D" w:themeColor="text1" w:themeTint="F2"/>
                <w:sz w:val="18"/>
                <w:szCs w:val="18"/>
              </w:rPr>
            </w:pPr>
          </w:p>
        </w:tc>
        <w:tc>
          <w:tcPr>
            <w:tcW w:w="1128" w:type="pct"/>
            <w:gridSpan w:val="3"/>
            <w:tcBorders>
              <w:left w:val="dotted" w:sz="4" w:space="0" w:color="auto"/>
            </w:tcBorders>
            <w:shd w:val="clear" w:color="auto" w:fill="B8CCE4"/>
          </w:tcPr>
          <w:p w:rsidR="006A06EA" w:rsidRPr="00F61AD0" w:rsidRDefault="006A06EA" w:rsidP="008B7CB1">
            <w:pPr>
              <w:spacing w:after="0" w:line="240" w:lineRule="auto"/>
              <w:rPr>
                <w:color w:val="0D0D0D" w:themeColor="text1" w:themeTint="F2"/>
                <w:sz w:val="18"/>
                <w:szCs w:val="18"/>
              </w:rPr>
            </w:pPr>
            <w:r w:rsidRPr="00F61AD0">
              <w:rPr>
                <w:color w:val="0D0D0D" w:themeColor="text1" w:themeTint="F2"/>
                <w:sz w:val="18"/>
                <w:szCs w:val="18"/>
              </w:rPr>
              <w:t>Context-dependent</w:t>
            </w:r>
          </w:p>
        </w:tc>
        <w:tc>
          <w:tcPr>
            <w:tcW w:w="187" w:type="pct"/>
            <w:tcBorders>
              <w:left w:val="dotted" w:sz="4" w:space="0" w:color="auto"/>
              <w:right w:val="dotted" w:sz="4" w:space="0" w:color="auto"/>
            </w:tcBorders>
          </w:tcPr>
          <w:p w:rsidR="006A06EA" w:rsidRPr="00F61AD0" w:rsidRDefault="006A06EA" w:rsidP="008B7CB1">
            <w:pPr>
              <w:spacing w:after="0" w:line="240" w:lineRule="auto"/>
              <w:rPr>
                <w:color w:val="0D0D0D" w:themeColor="text1" w:themeTint="F2"/>
                <w:sz w:val="18"/>
                <w:szCs w:val="18"/>
              </w:rPr>
            </w:pPr>
          </w:p>
        </w:tc>
        <w:tc>
          <w:tcPr>
            <w:tcW w:w="1656" w:type="pct"/>
            <w:gridSpan w:val="3"/>
            <w:tcBorders>
              <w:left w:val="dotted" w:sz="4" w:space="0" w:color="auto"/>
            </w:tcBorders>
            <w:shd w:val="clear" w:color="auto" w:fill="B8CCE4"/>
          </w:tcPr>
          <w:p w:rsidR="006A06EA" w:rsidRPr="00F61AD0" w:rsidRDefault="006A06EA" w:rsidP="008B7CB1">
            <w:pPr>
              <w:spacing w:after="0" w:line="240" w:lineRule="auto"/>
              <w:rPr>
                <w:color w:val="0D0D0D" w:themeColor="text1" w:themeTint="F2"/>
                <w:sz w:val="18"/>
                <w:szCs w:val="18"/>
              </w:rPr>
            </w:pPr>
            <w:r w:rsidRPr="00F61AD0">
              <w:rPr>
                <w:color w:val="0D0D0D" w:themeColor="text1" w:themeTint="F2"/>
                <w:sz w:val="18"/>
                <w:szCs w:val="18"/>
              </w:rPr>
              <w:t>Does not apply</w:t>
            </w:r>
          </w:p>
        </w:tc>
      </w:tr>
    </w:tbl>
    <w:p w:rsidR="00002C71" w:rsidRDefault="00002C71" w:rsidP="006A06EA">
      <w:pPr>
        <w:spacing w:after="0" w:line="240" w:lineRule="auto"/>
        <w:rPr>
          <w:b/>
        </w:rPr>
      </w:pPr>
    </w:p>
    <w:p w:rsidR="00D335A3" w:rsidRDefault="000D4BDC" w:rsidP="00090802">
      <w:pPr>
        <w:spacing w:after="0" w:line="240" w:lineRule="auto"/>
        <w:ind w:left="1620" w:hanging="1620"/>
        <w:rPr>
          <w:b/>
        </w:rPr>
      </w:pPr>
      <w:r w:rsidRPr="00FA5B8C">
        <w:rPr>
          <w:b/>
        </w:rPr>
        <w:t xml:space="preserve">Outcome: </w:t>
      </w:r>
      <w:r w:rsidR="00D335A3" w:rsidRPr="00D335A3">
        <w:rPr>
          <w:b/>
        </w:rPr>
        <w:t xml:space="preserve">2.3. </w:t>
      </w:r>
      <w:r w:rsidR="00D335A3">
        <w:rPr>
          <w:b/>
        </w:rPr>
        <w:tab/>
        <w:t>Medical Terminology</w:t>
      </w:r>
    </w:p>
    <w:p w:rsidR="00090802" w:rsidRDefault="00D335A3" w:rsidP="00090802">
      <w:pPr>
        <w:spacing w:after="0" w:line="240" w:lineRule="auto"/>
        <w:ind w:left="1620"/>
      </w:pPr>
      <w:r w:rsidRPr="00D335A3">
        <w:t>Decipher medical terms through word origin and structure with an emphasis on derivation, meaning, pronunciation, and spelling.</w:t>
      </w:r>
    </w:p>
    <w:p w:rsidR="00D335A3" w:rsidRPr="00D335A3" w:rsidRDefault="000D4BDC" w:rsidP="00090802">
      <w:pPr>
        <w:spacing w:after="0" w:line="240" w:lineRule="auto"/>
        <w:ind w:left="1620"/>
      </w:pPr>
      <w:r w:rsidRPr="00D335A3">
        <w:tab/>
      </w:r>
    </w:p>
    <w:p w:rsidR="000D4BDC" w:rsidRDefault="000D4BDC" w:rsidP="000D4BDC">
      <w:pPr>
        <w:spacing w:after="0" w:line="240" w:lineRule="auto"/>
        <w:ind w:left="1440" w:hanging="1440"/>
        <w:rPr>
          <w:b/>
        </w:rPr>
      </w:pPr>
      <w:r w:rsidRPr="00FA5B8C">
        <w:rPr>
          <w:b/>
        </w:rPr>
        <w:t>Competencies</w:t>
      </w:r>
    </w:p>
    <w:p w:rsidR="009136B2" w:rsidRPr="009136B2" w:rsidRDefault="009136B2" w:rsidP="009136B2">
      <w:pPr>
        <w:spacing w:after="0" w:line="240" w:lineRule="auto"/>
        <w:ind w:left="900" w:hanging="900"/>
        <w:rPr>
          <w:color w:val="0D0D0D" w:themeColor="text1" w:themeTint="F2"/>
        </w:rPr>
      </w:pPr>
      <w:r w:rsidRPr="009136B2">
        <w:rPr>
          <w:color w:val="0D0D0D" w:themeColor="text1" w:themeTint="F2"/>
        </w:rPr>
        <w:t xml:space="preserve">2.3.1. </w:t>
      </w:r>
      <w:r>
        <w:rPr>
          <w:color w:val="0D0D0D" w:themeColor="text1" w:themeTint="F2"/>
        </w:rPr>
        <w:tab/>
      </w:r>
      <w:r w:rsidRPr="009136B2">
        <w:rPr>
          <w:color w:val="0D0D0D" w:themeColor="text1" w:themeTint="F2"/>
        </w:rPr>
        <w:t>Build and decipher medical term meanings by identifying and using word elements (e.g., word roots, prefixes, suffixes, and combining forms).</w:t>
      </w:r>
    </w:p>
    <w:p w:rsidR="009136B2" w:rsidRPr="009136B2" w:rsidRDefault="009136B2" w:rsidP="009136B2">
      <w:pPr>
        <w:spacing w:after="0" w:line="240" w:lineRule="auto"/>
        <w:ind w:left="900" w:hanging="900"/>
        <w:rPr>
          <w:color w:val="0D0D0D" w:themeColor="text1" w:themeTint="F2"/>
        </w:rPr>
      </w:pPr>
      <w:r w:rsidRPr="009136B2">
        <w:rPr>
          <w:color w:val="0D0D0D" w:themeColor="text1" w:themeTint="F2"/>
        </w:rPr>
        <w:t xml:space="preserve">2.3.2. </w:t>
      </w:r>
      <w:r>
        <w:rPr>
          <w:color w:val="0D0D0D" w:themeColor="text1" w:themeTint="F2"/>
        </w:rPr>
        <w:tab/>
      </w:r>
      <w:r w:rsidRPr="009136B2">
        <w:rPr>
          <w:color w:val="0D0D0D" w:themeColor="text1" w:themeTint="F2"/>
        </w:rPr>
        <w:t xml:space="preserve">Apply the rules used to build singular and plural forms of medical terminology derived from the Greek and Latin language. </w:t>
      </w:r>
    </w:p>
    <w:p w:rsidR="009136B2" w:rsidRPr="009136B2" w:rsidRDefault="009136B2" w:rsidP="009136B2">
      <w:pPr>
        <w:spacing w:after="0" w:line="240" w:lineRule="auto"/>
        <w:ind w:left="900" w:hanging="900"/>
        <w:rPr>
          <w:color w:val="0D0D0D" w:themeColor="text1" w:themeTint="F2"/>
        </w:rPr>
      </w:pPr>
      <w:r w:rsidRPr="009136B2">
        <w:rPr>
          <w:color w:val="0D0D0D" w:themeColor="text1" w:themeTint="F2"/>
        </w:rPr>
        <w:t xml:space="preserve">2.3.3 </w:t>
      </w:r>
      <w:r>
        <w:rPr>
          <w:color w:val="0D0D0D" w:themeColor="text1" w:themeTint="F2"/>
        </w:rPr>
        <w:tab/>
      </w:r>
      <w:r w:rsidRPr="009136B2">
        <w:rPr>
          <w:color w:val="0D0D0D" w:themeColor="text1" w:themeTint="F2"/>
        </w:rPr>
        <w:t>Use diagnostic, symptomatic, and procedural terms to read and interpret various medical reports.</w:t>
      </w:r>
    </w:p>
    <w:p w:rsidR="009136B2" w:rsidRPr="009136B2" w:rsidRDefault="009136B2" w:rsidP="009136B2">
      <w:pPr>
        <w:spacing w:after="0" w:line="240" w:lineRule="auto"/>
        <w:ind w:left="900" w:hanging="900"/>
        <w:rPr>
          <w:color w:val="0D0D0D" w:themeColor="text1" w:themeTint="F2"/>
        </w:rPr>
      </w:pPr>
      <w:r w:rsidRPr="009136B2">
        <w:rPr>
          <w:color w:val="0D0D0D" w:themeColor="text1" w:themeTint="F2"/>
        </w:rPr>
        <w:t xml:space="preserve">2.3.4. </w:t>
      </w:r>
      <w:r>
        <w:rPr>
          <w:color w:val="0D0D0D" w:themeColor="text1" w:themeTint="F2"/>
        </w:rPr>
        <w:tab/>
      </w:r>
      <w:r w:rsidRPr="009136B2">
        <w:rPr>
          <w:color w:val="0D0D0D" w:themeColor="text1" w:themeTint="F2"/>
        </w:rPr>
        <w:t>Use the appropriate abbreviations and symbols to identify anatomical, physiological and pathological classifications and the associated medical specialties and procedures.</w:t>
      </w:r>
    </w:p>
    <w:p w:rsidR="00D335A3" w:rsidRDefault="009136B2" w:rsidP="009136B2">
      <w:pPr>
        <w:spacing w:after="0" w:line="240" w:lineRule="auto"/>
        <w:ind w:left="900" w:hanging="900"/>
        <w:rPr>
          <w:color w:val="0D0D0D" w:themeColor="text1" w:themeTint="F2"/>
        </w:rPr>
      </w:pPr>
      <w:r w:rsidRPr="009136B2">
        <w:rPr>
          <w:color w:val="0D0D0D" w:themeColor="text1" w:themeTint="F2"/>
        </w:rPr>
        <w:t>2.3.5.</w:t>
      </w:r>
      <w:r w:rsidRPr="009136B2">
        <w:rPr>
          <w:color w:val="0D0D0D" w:themeColor="text1" w:themeTint="F2"/>
        </w:rPr>
        <w:tab/>
        <w:t>Use proper spelling and pronunciation of medical terms when communicating medical instructions and preparing medical documentations.</w:t>
      </w:r>
    </w:p>
    <w:p w:rsidR="009136B2" w:rsidRDefault="009136B2" w:rsidP="009136B2">
      <w:pPr>
        <w:spacing w:after="0" w:line="240" w:lineRule="auto"/>
        <w:ind w:left="1260" w:hanging="1260"/>
      </w:pPr>
    </w:p>
    <w:p w:rsidR="000D4BDC" w:rsidRPr="002D0F51" w:rsidRDefault="000D4BDC" w:rsidP="000D4BDC">
      <w:pPr>
        <w:spacing w:after="0" w:line="240" w:lineRule="auto"/>
        <w:outlineLvl w:val="0"/>
        <w:rPr>
          <w:rFonts w:ascii="Calibri" w:eastAsia="Times New Roman" w:hAnsi="Calibri" w:cs="Calibri"/>
          <w:i/>
          <w:color w:val="0D0D0D" w:themeColor="text1" w:themeTint="F2"/>
        </w:rPr>
      </w:pPr>
      <w:r w:rsidRPr="002D0F51">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8"/>
        <w:gridCol w:w="361"/>
        <w:gridCol w:w="1980"/>
        <w:gridCol w:w="358"/>
        <w:gridCol w:w="1620"/>
        <w:gridCol w:w="362"/>
        <w:gridCol w:w="178"/>
        <w:gridCol w:w="358"/>
        <w:gridCol w:w="902"/>
        <w:gridCol w:w="360"/>
        <w:gridCol w:w="1909"/>
      </w:tblGrid>
      <w:tr w:rsidR="00874B7A" w:rsidRPr="00FA5B8C" w:rsidTr="005762F6">
        <w:tc>
          <w:tcPr>
            <w:tcW w:w="620" w:type="pct"/>
            <w:tcBorders>
              <w:bottom w:val="nil"/>
            </w:tcBorders>
            <w:shd w:val="clear" w:color="auto" w:fill="B8CCE4"/>
          </w:tcPr>
          <w:p w:rsidR="00874B7A" w:rsidRPr="00FA5B8C" w:rsidRDefault="00874B7A" w:rsidP="005135FC">
            <w:pPr>
              <w:spacing w:after="0" w:line="240" w:lineRule="auto"/>
              <w:rPr>
                <w:b/>
                <w:color w:val="0D0D0D" w:themeColor="text1" w:themeTint="F2"/>
              </w:rPr>
            </w:pPr>
            <w:r w:rsidRPr="00FA5B8C">
              <w:rPr>
                <w:b/>
                <w:color w:val="0D0D0D" w:themeColor="text1" w:themeTint="F2"/>
              </w:rPr>
              <w:t>Pathways</w:t>
            </w:r>
          </w:p>
        </w:tc>
        <w:tc>
          <w:tcPr>
            <w:tcW w:w="188" w:type="pct"/>
            <w:tcBorders>
              <w:bottom w:val="dotted" w:sz="4" w:space="0" w:color="auto"/>
              <w:right w:val="dotted" w:sz="4" w:space="0" w:color="auto"/>
            </w:tcBorders>
          </w:tcPr>
          <w:p w:rsidR="00874B7A" w:rsidRPr="00FA5B8C" w:rsidRDefault="00874B7A" w:rsidP="005135FC">
            <w:pPr>
              <w:spacing w:after="0" w:line="240" w:lineRule="auto"/>
              <w:jc w:val="center"/>
              <w:rPr>
                <w:color w:val="0D0D0D" w:themeColor="text1" w:themeTint="F2"/>
              </w:rPr>
            </w:pPr>
            <w:r w:rsidRPr="005E7DD6">
              <w:rPr>
                <w:color w:val="0D0D0D" w:themeColor="text1" w:themeTint="F2"/>
              </w:rPr>
              <w:t>X</w:t>
            </w:r>
          </w:p>
        </w:tc>
        <w:tc>
          <w:tcPr>
            <w:tcW w:w="1034" w:type="pct"/>
            <w:tcBorders>
              <w:left w:val="dotted" w:sz="4" w:space="0" w:color="auto"/>
              <w:bottom w:val="dotted" w:sz="4" w:space="0" w:color="auto"/>
            </w:tcBorders>
            <w:shd w:val="clear" w:color="auto" w:fill="B8CCE4"/>
          </w:tcPr>
          <w:p w:rsidR="00874B7A" w:rsidRPr="00F61AD0" w:rsidRDefault="00874B7A" w:rsidP="005135FC">
            <w:pPr>
              <w:spacing w:after="0" w:line="240" w:lineRule="auto"/>
              <w:rPr>
                <w:color w:val="0D0D0D" w:themeColor="text1" w:themeTint="F2"/>
                <w:sz w:val="18"/>
                <w:szCs w:val="18"/>
              </w:rPr>
            </w:pPr>
            <w:r w:rsidRPr="00874B7A">
              <w:rPr>
                <w:color w:val="0D0D0D" w:themeColor="text1" w:themeTint="F2"/>
                <w:sz w:val="18"/>
                <w:szCs w:val="18"/>
              </w:rPr>
              <w:t>Health Information Management</w:t>
            </w:r>
          </w:p>
        </w:tc>
        <w:tc>
          <w:tcPr>
            <w:tcW w:w="187" w:type="pct"/>
            <w:tcBorders>
              <w:bottom w:val="dotted" w:sz="4" w:space="0" w:color="auto"/>
              <w:right w:val="dotted" w:sz="4" w:space="0" w:color="auto"/>
            </w:tcBorders>
          </w:tcPr>
          <w:p w:rsidR="00874B7A" w:rsidRPr="00F61AD0" w:rsidRDefault="009B65C7" w:rsidP="005135FC">
            <w:pPr>
              <w:spacing w:after="0" w:line="240" w:lineRule="auto"/>
              <w:jc w:val="center"/>
              <w:rPr>
                <w:color w:val="0D0D0D" w:themeColor="text1" w:themeTint="F2"/>
                <w:sz w:val="18"/>
                <w:szCs w:val="18"/>
              </w:rPr>
            </w:pPr>
            <w:r>
              <w:rPr>
                <w:color w:val="0D0D0D" w:themeColor="text1" w:themeTint="F2"/>
                <w:sz w:val="18"/>
                <w:szCs w:val="18"/>
              </w:rPr>
              <w:t>X</w:t>
            </w:r>
          </w:p>
        </w:tc>
        <w:tc>
          <w:tcPr>
            <w:tcW w:w="846" w:type="pct"/>
            <w:tcBorders>
              <w:left w:val="dotted" w:sz="4" w:space="0" w:color="auto"/>
              <w:bottom w:val="dotted" w:sz="4" w:space="0" w:color="auto"/>
            </w:tcBorders>
            <w:shd w:val="clear" w:color="auto" w:fill="B8CCE4"/>
          </w:tcPr>
          <w:p w:rsidR="00874B7A" w:rsidRPr="00F61AD0" w:rsidRDefault="00874B7A" w:rsidP="005135FC">
            <w:pPr>
              <w:spacing w:after="0" w:line="240" w:lineRule="auto"/>
              <w:rPr>
                <w:color w:val="0D0D0D" w:themeColor="text1" w:themeTint="F2"/>
                <w:sz w:val="18"/>
                <w:szCs w:val="18"/>
              </w:rPr>
            </w:pPr>
            <w:r w:rsidRPr="00874B7A">
              <w:rPr>
                <w:color w:val="0D0D0D" w:themeColor="text1" w:themeTint="F2"/>
                <w:sz w:val="18"/>
                <w:szCs w:val="18"/>
              </w:rPr>
              <w:t>Medical Bioscience</w:t>
            </w:r>
          </w:p>
        </w:tc>
        <w:tc>
          <w:tcPr>
            <w:tcW w:w="189" w:type="pct"/>
            <w:tcBorders>
              <w:left w:val="dotted" w:sz="4" w:space="0" w:color="auto"/>
              <w:bottom w:val="dotted" w:sz="4" w:space="0" w:color="auto"/>
            </w:tcBorders>
            <w:shd w:val="clear" w:color="auto" w:fill="FFFFFF" w:themeFill="background1"/>
          </w:tcPr>
          <w:p w:rsidR="00874B7A" w:rsidRPr="00F61AD0" w:rsidRDefault="009B65C7" w:rsidP="005135FC">
            <w:pPr>
              <w:spacing w:after="0" w:line="240" w:lineRule="auto"/>
              <w:rPr>
                <w:color w:val="0D0D0D" w:themeColor="text1" w:themeTint="F2"/>
                <w:sz w:val="18"/>
                <w:szCs w:val="18"/>
              </w:rPr>
            </w:pPr>
            <w:r>
              <w:rPr>
                <w:color w:val="0D0D0D" w:themeColor="text1" w:themeTint="F2"/>
                <w:sz w:val="18"/>
                <w:szCs w:val="18"/>
              </w:rPr>
              <w:t>X</w:t>
            </w:r>
          </w:p>
        </w:tc>
        <w:tc>
          <w:tcPr>
            <w:tcW w:w="751" w:type="pct"/>
            <w:gridSpan w:val="3"/>
            <w:tcBorders>
              <w:left w:val="dotted" w:sz="4" w:space="0" w:color="auto"/>
              <w:bottom w:val="dotted" w:sz="4" w:space="0" w:color="auto"/>
            </w:tcBorders>
            <w:shd w:val="clear" w:color="auto" w:fill="B8CCE4"/>
          </w:tcPr>
          <w:p w:rsidR="00874B7A" w:rsidRPr="00F61AD0" w:rsidRDefault="00874B7A" w:rsidP="005135FC">
            <w:pPr>
              <w:spacing w:after="0" w:line="240" w:lineRule="auto"/>
              <w:rPr>
                <w:color w:val="0D0D0D" w:themeColor="text1" w:themeTint="F2"/>
                <w:sz w:val="18"/>
                <w:szCs w:val="18"/>
              </w:rPr>
            </w:pPr>
            <w:r w:rsidRPr="00874B7A">
              <w:rPr>
                <w:color w:val="0D0D0D" w:themeColor="text1" w:themeTint="F2"/>
                <w:sz w:val="18"/>
                <w:szCs w:val="18"/>
              </w:rPr>
              <w:t>Allied Health and Nursing</w:t>
            </w:r>
          </w:p>
        </w:tc>
        <w:tc>
          <w:tcPr>
            <w:tcW w:w="188" w:type="pct"/>
            <w:tcBorders>
              <w:left w:val="dotted" w:sz="4" w:space="0" w:color="auto"/>
              <w:bottom w:val="dotted" w:sz="4" w:space="0" w:color="auto"/>
            </w:tcBorders>
            <w:shd w:val="clear" w:color="auto" w:fill="FFFFFF" w:themeFill="background1"/>
          </w:tcPr>
          <w:p w:rsidR="00874B7A" w:rsidRPr="00F61AD0" w:rsidRDefault="009B65C7" w:rsidP="005135FC">
            <w:pPr>
              <w:spacing w:after="0" w:line="240" w:lineRule="auto"/>
              <w:rPr>
                <w:color w:val="0D0D0D" w:themeColor="text1" w:themeTint="F2"/>
                <w:sz w:val="18"/>
                <w:szCs w:val="18"/>
              </w:rPr>
            </w:pPr>
            <w:r>
              <w:rPr>
                <w:color w:val="0D0D0D" w:themeColor="text1" w:themeTint="F2"/>
                <w:sz w:val="18"/>
                <w:szCs w:val="18"/>
              </w:rPr>
              <w:t>X</w:t>
            </w:r>
          </w:p>
        </w:tc>
        <w:tc>
          <w:tcPr>
            <w:tcW w:w="997" w:type="pct"/>
            <w:tcBorders>
              <w:left w:val="dotted" w:sz="4" w:space="0" w:color="auto"/>
              <w:bottom w:val="dotted" w:sz="4" w:space="0" w:color="auto"/>
            </w:tcBorders>
            <w:shd w:val="clear" w:color="auto" w:fill="B8CCE4"/>
          </w:tcPr>
          <w:p w:rsidR="00874B7A" w:rsidRPr="00F61AD0" w:rsidRDefault="00874B7A" w:rsidP="005135FC">
            <w:pPr>
              <w:spacing w:after="0" w:line="240" w:lineRule="auto"/>
              <w:rPr>
                <w:color w:val="0D0D0D" w:themeColor="text1" w:themeTint="F2"/>
                <w:sz w:val="18"/>
                <w:szCs w:val="18"/>
              </w:rPr>
            </w:pPr>
            <w:r w:rsidRPr="00874B7A">
              <w:rPr>
                <w:color w:val="0D0D0D" w:themeColor="text1" w:themeTint="F2"/>
                <w:sz w:val="18"/>
                <w:szCs w:val="18"/>
              </w:rPr>
              <w:t>Exercise Science and Sports Medicine</w:t>
            </w:r>
          </w:p>
        </w:tc>
      </w:tr>
      <w:tr w:rsidR="000D4BDC" w:rsidRPr="00FA5B8C" w:rsidTr="00874B7A">
        <w:tc>
          <w:tcPr>
            <w:tcW w:w="620" w:type="pct"/>
            <w:shd w:val="clear" w:color="auto" w:fill="B8CCE4"/>
          </w:tcPr>
          <w:p w:rsidR="000D4BDC" w:rsidRPr="00FA5B8C" w:rsidRDefault="000D4BDC" w:rsidP="005135FC">
            <w:pPr>
              <w:spacing w:after="0" w:line="240" w:lineRule="auto"/>
              <w:rPr>
                <w:b/>
                <w:color w:val="0D0D0D" w:themeColor="text1" w:themeTint="F2"/>
              </w:rPr>
            </w:pPr>
            <w:r w:rsidRPr="00FA5B8C">
              <w:rPr>
                <w:b/>
                <w:color w:val="0D0D0D" w:themeColor="text1" w:themeTint="F2"/>
              </w:rPr>
              <w:t>Green Practices</w:t>
            </w:r>
          </w:p>
        </w:tc>
        <w:tc>
          <w:tcPr>
            <w:tcW w:w="188" w:type="pct"/>
            <w:tcBorders>
              <w:right w:val="dotted" w:sz="4" w:space="0" w:color="auto"/>
            </w:tcBorders>
          </w:tcPr>
          <w:p w:rsidR="000D4BDC" w:rsidRPr="00F61AD0" w:rsidRDefault="000D4BDC" w:rsidP="005135FC">
            <w:pPr>
              <w:spacing w:after="0" w:line="240" w:lineRule="auto"/>
              <w:jc w:val="center"/>
              <w:rPr>
                <w:color w:val="0D0D0D" w:themeColor="text1" w:themeTint="F2"/>
                <w:sz w:val="18"/>
                <w:szCs w:val="18"/>
              </w:rPr>
            </w:pPr>
          </w:p>
        </w:tc>
        <w:tc>
          <w:tcPr>
            <w:tcW w:w="1034" w:type="pct"/>
            <w:tcBorders>
              <w:left w:val="dotted" w:sz="4" w:space="0" w:color="auto"/>
            </w:tcBorders>
            <w:shd w:val="clear" w:color="auto" w:fill="B8CCE4"/>
          </w:tcPr>
          <w:p w:rsidR="000D4BDC" w:rsidRPr="00F61AD0" w:rsidRDefault="000D4BDC" w:rsidP="005135FC">
            <w:pPr>
              <w:spacing w:after="0" w:line="240" w:lineRule="auto"/>
              <w:rPr>
                <w:color w:val="0D0D0D" w:themeColor="text1" w:themeTint="F2"/>
                <w:sz w:val="18"/>
                <w:szCs w:val="18"/>
              </w:rPr>
            </w:pPr>
            <w:r w:rsidRPr="00F61AD0">
              <w:rPr>
                <w:color w:val="0D0D0D" w:themeColor="text1" w:themeTint="F2"/>
                <w:sz w:val="18"/>
                <w:szCs w:val="18"/>
              </w:rPr>
              <w:t>Green-specific</w:t>
            </w:r>
          </w:p>
        </w:tc>
        <w:tc>
          <w:tcPr>
            <w:tcW w:w="187" w:type="pct"/>
            <w:tcBorders>
              <w:left w:val="dotted" w:sz="4" w:space="0" w:color="auto"/>
              <w:right w:val="dotted" w:sz="4" w:space="0" w:color="auto"/>
            </w:tcBorders>
          </w:tcPr>
          <w:p w:rsidR="000D4BDC" w:rsidRPr="00F61AD0" w:rsidRDefault="000D4BDC" w:rsidP="005135FC">
            <w:pPr>
              <w:spacing w:after="0" w:line="240" w:lineRule="auto"/>
              <w:rPr>
                <w:color w:val="0D0D0D" w:themeColor="text1" w:themeTint="F2"/>
                <w:sz w:val="18"/>
                <w:szCs w:val="18"/>
              </w:rPr>
            </w:pPr>
          </w:p>
        </w:tc>
        <w:tc>
          <w:tcPr>
            <w:tcW w:w="1128" w:type="pct"/>
            <w:gridSpan w:val="3"/>
            <w:tcBorders>
              <w:left w:val="dotted" w:sz="4" w:space="0" w:color="auto"/>
            </w:tcBorders>
            <w:shd w:val="clear" w:color="auto" w:fill="B8CCE4"/>
          </w:tcPr>
          <w:p w:rsidR="000D4BDC" w:rsidRPr="00F61AD0" w:rsidRDefault="000D4BDC" w:rsidP="005135FC">
            <w:pPr>
              <w:spacing w:after="0" w:line="240" w:lineRule="auto"/>
              <w:rPr>
                <w:color w:val="0D0D0D" w:themeColor="text1" w:themeTint="F2"/>
                <w:sz w:val="18"/>
                <w:szCs w:val="18"/>
              </w:rPr>
            </w:pPr>
            <w:r w:rsidRPr="00F61AD0">
              <w:rPr>
                <w:color w:val="0D0D0D" w:themeColor="text1" w:themeTint="F2"/>
                <w:sz w:val="18"/>
                <w:szCs w:val="18"/>
              </w:rPr>
              <w:t>Context-dependent</w:t>
            </w:r>
          </w:p>
        </w:tc>
        <w:tc>
          <w:tcPr>
            <w:tcW w:w="187" w:type="pct"/>
            <w:tcBorders>
              <w:left w:val="dotted" w:sz="4" w:space="0" w:color="auto"/>
              <w:right w:val="dotted" w:sz="4" w:space="0" w:color="auto"/>
            </w:tcBorders>
          </w:tcPr>
          <w:p w:rsidR="000D4BDC" w:rsidRPr="00F61AD0" w:rsidRDefault="000D4BDC" w:rsidP="005135FC">
            <w:pPr>
              <w:spacing w:after="0" w:line="240" w:lineRule="auto"/>
              <w:rPr>
                <w:color w:val="0D0D0D" w:themeColor="text1" w:themeTint="F2"/>
                <w:sz w:val="18"/>
                <w:szCs w:val="18"/>
              </w:rPr>
            </w:pPr>
          </w:p>
        </w:tc>
        <w:tc>
          <w:tcPr>
            <w:tcW w:w="1656" w:type="pct"/>
            <w:gridSpan w:val="3"/>
            <w:tcBorders>
              <w:left w:val="dotted" w:sz="4" w:space="0" w:color="auto"/>
            </w:tcBorders>
            <w:shd w:val="clear" w:color="auto" w:fill="B8CCE4"/>
          </w:tcPr>
          <w:p w:rsidR="000D4BDC" w:rsidRPr="00F61AD0" w:rsidRDefault="000D4BDC" w:rsidP="005135FC">
            <w:pPr>
              <w:spacing w:after="0" w:line="240" w:lineRule="auto"/>
              <w:rPr>
                <w:color w:val="0D0D0D" w:themeColor="text1" w:themeTint="F2"/>
                <w:sz w:val="18"/>
                <w:szCs w:val="18"/>
              </w:rPr>
            </w:pPr>
            <w:r w:rsidRPr="00F61AD0">
              <w:rPr>
                <w:color w:val="0D0D0D" w:themeColor="text1" w:themeTint="F2"/>
                <w:sz w:val="18"/>
                <w:szCs w:val="18"/>
              </w:rPr>
              <w:t>Does not apply</w:t>
            </w:r>
          </w:p>
        </w:tc>
      </w:tr>
    </w:tbl>
    <w:p w:rsidR="00002C71" w:rsidRDefault="00002C71" w:rsidP="00CE157B">
      <w:pPr>
        <w:spacing w:after="0" w:line="240" w:lineRule="auto"/>
        <w:outlineLvl w:val="0"/>
        <w:rPr>
          <w:rFonts w:cstheme="minorHAnsi"/>
          <w:b/>
          <w:bCs/>
        </w:rPr>
      </w:pPr>
    </w:p>
    <w:p w:rsidR="006A06EA" w:rsidRDefault="006A06EA" w:rsidP="00CE157B">
      <w:pPr>
        <w:spacing w:after="0" w:line="240" w:lineRule="auto"/>
        <w:outlineLvl w:val="0"/>
        <w:rPr>
          <w:rFonts w:cstheme="minorHAnsi"/>
          <w:b/>
          <w:bCs/>
        </w:rPr>
      </w:pPr>
    </w:p>
    <w:p w:rsidR="006A06EA" w:rsidRDefault="006A06EA" w:rsidP="00CE157B">
      <w:pPr>
        <w:spacing w:after="0" w:line="240" w:lineRule="auto"/>
        <w:outlineLvl w:val="0"/>
        <w:rPr>
          <w:rFonts w:cstheme="minorHAnsi"/>
          <w:b/>
          <w:bCs/>
        </w:rPr>
      </w:pPr>
    </w:p>
    <w:p w:rsidR="006A06EA" w:rsidRDefault="006A06EA" w:rsidP="00CE157B">
      <w:pPr>
        <w:spacing w:after="0" w:line="240" w:lineRule="auto"/>
        <w:outlineLvl w:val="0"/>
        <w:rPr>
          <w:rFonts w:cstheme="minorHAnsi"/>
          <w:b/>
          <w:bCs/>
        </w:rPr>
      </w:pPr>
    </w:p>
    <w:p w:rsidR="006A06EA" w:rsidRDefault="006A06EA" w:rsidP="00CE157B">
      <w:pPr>
        <w:spacing w:after="0" w:line="240" w:lineRule="auto"/>
        <w:outlineLvl w:val="0"/>
        <w:rPr>
          <w:rFonts w:cstheme="minorHAnsi"/>
          <w:b/>
          <w:bCs/>
        </w:rPr>
      </w:pPr>
    </w:p>
    <w:p w:rsidR="006A06EA" w:rsidRDefault="006A06EA" w:rsidP="00CE157B">
      <w:pPr>
        <w:spacing w:after="0" w:line="240" w:lineRule="auto"/>
        <w:outlineLvl w:val="0"/>
        <w:rPr>
          <w:rFonts w:cstheme="minorHAnsi"/>
          <w:b/>
          <w:bCs/>
        </w:rPr>
      </w:pPr>
    </w:p>
    <w:p w:rsidR="006A06EA" w:rsidRDefault="006A06EA" w:rsidP="00CE157B">
      <w:pPr>
        <w:spacing w:after="0" w:line="240" w:lineRule="auto"/>
        <w:outlineLvl w:val="0"/>
        <w:rPr>
          <w:rFonts w:cstheme="minorHAnsi"/>
          <w:b/>
          <w:bCs/>
        </w:rPr>
      </w:pPr>
    </w:p>
    <w:p w:rsidR="006A06EA" w:rsidRDefault="006A06EA" w:rsidP="00CE157B">
      <w:pPr>
        <w:spacing w:after="0" w:line="240" w:lineRule="auto"/>
        <w:outlineLvl w:val="0"/>
        <w:rPr>
          <w:rFonts w:cstheme="minorHAnsi"/>
          <w:b/>
          <w:bCs/>
        </w:rPr>
      </w:pPr>
    </w:p>
    <w:p w:rsidR="006A06EA" w:rsidRDefault="006A06EA" w:rsidP="00CE157B">
      <w:pPr>
        <w:spacing w:after="0" w:line="240" w:lineRule="auto"/>
        <w:outlineLvl w:val="0"/>
        <w:rPr>
          <w:rFonts w:cstheme="minorHAnsi"/>
          <w:b/>
          <w:bCs/>
        </w:rPr>
      </w:pPr>
    </w:p>
    <w:p w:rsidR="006A06EA" w:rsidRDefault="006A06EA" w:rsidP="00CE157B">
      <w:pPr>
        <w:spacing w:after="0" w:line="240" w:lineRule="auto"/>
        <w:outlineLvl w:val="0"/>
        <w:rPr>
          <w:rFonts w:cstheme="minorHAnsi"/>
          <w:b/>
          <w:bCs/>
        </w:rPr>
      </w:pPr>
    </w:p>
    <w:p w:rsidR="006A06EA" w:rsidRDefault="006A06EA" w:rsidP="00CE157B">
      <w:pPr>
        <w:spacing w:after="0" w:line="240" w:lineRule="auto"/>
        <w:outlineLvl w:val="0"/>
        <w:rPr>
          <w:rFonts w:cstheme="minorHAnsi"/>
          <w:b/>
          <w:bCs/>
        </w:rPr>
      </w:pPr>
    </w:p>
    <w:p w:rsidR="006A06EA" w:rsidRDefault="006A06EA" w:rsidP="00CE157B">
      <w:pPr>
        <w:spacing w:after="0" w:line="240" w:lineRule="auto"/>
        <w:outlineLvl w:val="0"/>
        <w:rPr>
          <w:rFonts w:cstheme="minorHAnsi"/>
          <w:b/>
          <w:bCs/>
        </w:rPr>
      </w:pPr>
    </w:p>
    <w:p w:rsidR="006A06EA" w:rsidRDefault="006A06EA" w:rsidP="00CE157B">
      <w:pPr>
        <w:spacing w:after="0" w:line="240" w:lineRule="auto"/>
        <w:outlineLvl w:val="0"/>
        <w:rPr>
          <w:rFonts w:cstheme="minorHAnsi"/>
          <w:b/>
          <w:bCs/>
        </w:rPr>
      </w:pPr>
    </w:p>
    <w:p w:rsidR="006A06EA" w:rsidRDefault="006A06EA" w:rsidP="00CE157B">
      <w:pPr>
        <w:spacing w:after="0" w:line="240" w:lineRule="auto"/>
        <w:outlineLvl w:val="0"/>
        <w:rPr>
          <w:rFonts w:cstheme="minorHAnsi"/>
          <w:b/>
          <w:bCs/>
        </w:rPr>
      </w:pPr>
    </w:p>
    <w:p w:rsidR="006A06EA" w:rsidRDefault="006A06EA" w:rsidP="00CE157B">
      <w:pPr>
        <w:spacing w:after="0" w:line="240" w:lineRule="auto"/>
        <w:outlineLvl w:val="0"/>
        <w:rPr>
          <w:rFonts w:cstheme="minorHAnsi"/>
          <w:b/>
          <w:bCs/>
        </w:rPr>
      </w:pPr>
    </w:p>
    <w:p w:rsidR="006A06EA" w:rsidRDefault="006A06EA" w:rsidP="00CE157B">
      <w:pPr>
        <w:spacing w:after="0" w:line="240" w:lineRule="auto"/>
        <w:outlineLvl w:val="0"/>
        <w:rPr>
          <w:rFonts w:cstheme="minorHAnsi"/>
          <w:b/>
          <w:bCs/>
        </w:rPr>
      </w:pPr>
    </w:p>
    <w:p w:rsidR="006A06EA" w:rsidRDefault="006A06EA" w:rsidP="00CE157B">
      <w:pPr>
        <w:spacing w:after="0" w:line="240" w:lineRule="auto"/>
        <w:outlineLvl w:val="0"/>
        <w:rPr>
          <w:rFonts w:cstheme="minorHAnsi"/>
          <w:b/>
          <w:bCs/>
        </w:rPr>
      </w:pPr>
    </w:p>
    <w:p w:rsidR="006A06EA" w:rsidRDefault="006A06EA" w:rsidP="00CE157B">
      <w:pPr>
        <w:spacing w:after="0" w:line="240" w:lineRule="auto"/>
        <w:outlineLvl w:val="0"/>
        <w:rPr>
          <w:rFonts w:cstheme="minorHAnsi"/>
          <w:b/>
          <w:bCs/>
        </w:rPr>
      </w:pPr>
    </w:p>
    <w:p w:rsidR="006A06EA" w:rsidRDefault="006A06EA" w:rsidP="00CE157B">
      <w:pPr>
        <w:spacing w:after="0" w:line="240" w:lineRule="auto"/>
        <w:outlineLvl w:val="0"/>
        <w:rPr>
          <w:rFonts w:cstheme="minorHAnsi"/>
          <w:b/>
          <w:bCs/>
        </w:rPr>
      </w:pPr>
    </w:p>
    <w:p w:rsidR="006A06EA" w:rsidRDefault="006A06EA" w:rsidP="00CE157B">
      <w:pPr>
        <w:spacing w:after="0" w:line="240" w:lineRule="auto"/>
        <w:outlineLvl w:val="0"/>
        <w:rPr>
          <w:rFonts w:cstheme="minorHAnsi"/>
          <w:b/>
          <w:bCs/>
        </w:rPr>
      </w:pPr>
    </w:p>
    <w:p w:rsidR="006A06EA" w:rsidRDefault="006A06EA" w:rsidP="00CE157B">
      <w:pPr>
        <w:spacing w:after="0" w:line="240" w:lineRule="auto"/>
        <w:outlineLvl w:val="0"/>
        <w:rPr>
          <w:rFonts w:cstheme="minorHAnsi"/>
          <w:b/>
          <w:bCs/>
        </w:rPr>
      </w:pPr>
    </w:p>
    <w:p w:rsidR="006A06EA" w:rsidRDefault="006A06EA" w:rsidP="00CE157B">
      <w:pPr>
        <w:spacing w:after="0" w:line="240" w:lineRule="auto"/>
        <w:outlineLvl w:val="0"/>
        <w:rPr>
          <w:rFonts w:cstheme="minorHAnsi"/>
          <w:b/>
          <w:bCs/>
        </w:rPr>
      </w:pPr>
    </w:p>
    <w:p w:rsidR="002B7B65" w:rsidRPr="002B7B65" w:rsidRDefault="00F91A3A" w:rsidP="002B7B65">
      <w:pPr>
        <w:spacing w:after="0" w:line="240" w:lineRule="auto"/>
        <w:ind w:left="1620" w:hanging="1620"/>
        <w:outlineLvl w:val="0"/>
        <w:rPr>
          <w:rFonts w:cstheme="minorHAnsi"/>
          <w:b/>
          <w:bCs/>
        </w:rPr>
      </w:pPr>
      <w:r w:rsidRPr="005E7DD6">
        <w:rPr>
          <w:rFonts w:cstheme="minorHAnsi"/>
          <w:b/>
          <w:bCs/>
        </w:rPr>
        <w:lastRenderedPageBreak/>
        <w:t xml:space="preserve">Strand </w:t>
      </w:r>
      <w:r w:rsidR="002B7B65" w:rsidRPr="002B7B65">
        <w:rPr>
          <w:rFonts w:cstheme="minorHAnsi"/>
          <w:b/>
          <w:bCs/>
        </w:rPr>
        <w:t xml:space="preserve">3. </w:t>
      </w:r>
      <w:r w:rsidR="002B7B65">
        <w:rPr>
          <w:rFonts w:cstheme="minorHAnsi"/>
          <w:b/>
          <w:bCs/>
        </w:rPr>
        <w:tab/>
      </w:r>
      <w:r w:rsidR="002B7B65" w:rsidRPr="002B7B65">
        <w:rPr>
          <w:rFonts w:cstheme="minorHAnsi"/>
          <w:b/>
          <w:bCs/>
        </w:rPr>
        <w:t>Therapeutic Interventions</w:t>
      </w:r>
    </w:p>
    <w:p w:rsidR="00F91A3A" w:rsidRPr="002B7B65" w:rsidRDefault="002B7B65" w:rsidP="002B7B65">
      <w:pPr>
        <w:spacing w:after="0" w:line="240" w:lineRule="auto"/>
        <w:ind w:left="1620"/>
        <w:outlineLvl w:val="0"/>
        <w:rPr>
          <w:rFonts w:cstheme="minorHAnsi"/>
          <w:bCs/>
        </w:rPr>
      </w:pPr>
      <w:r w:rsidRPr="002B7B65">
        <w:rPr>
          <w:rFonts w:cstheme="minorHAnsi"/>
          <w:bCs/>
        </w:rPr>
        <w:t>Learners will administer or assist with environmental, health promotion, pharmacological, emergency, nutritional, exercise and rehabilitative and dental and surgical interventions and/or procedures to improve the individuals’ outcome and quality of life across the life span within their scope of practice, evaluate outcomes and ensure individual’s rights.</w:t>
      </w:r>
    </w:p>
    <w:p w:rsidR="00244EC6" w:rsidRPr="005762F6" w:rsidRDefault="00244EC6" w:rsidP="00244EC6">
      <w:pPr>
        <w:spacing w:after="0" w:line="240" w:lineRule="auto"/>
        <w:ind w:left="1620"/>
        <w:outlineLvl w:val="0"/>
        <w:rPr>
          <w:rFonts w:cstheme="minorHAnsi"/>
          <w:b/>
          <w:bCs/>
        </w:rPr>
      </w:pPr>
    </w:p>
    <w:p w:rsidR="002B7B65" w:rsidRPr="002B7B65" w:rsidRDefault="00F91A3A" w:rsidP="002B7B65">
      <w:pPr>
        <w:spacing w:after="0" w:line="240" w:lineRule="auto"/>
        <w:ind w:left="1620" w:hanging="1620"/>
        <w:rPr>
          <w:b/>
          <w:bCs/>
        </w:rPr>
      </w:pPr>
      <w:r w:rsidRPr="00FA5B8C">
        <w:rPr>
          <w:b/>
        </w:rPr>
        <w:t xml:space="preserve">Outcome: </w:t>
      </w:r>
      <w:r w:rsidR="002B7B65" w:rsidRPr="002B7B65">
        <w:rPr>
          <w:b/>
          <w:bCs/>
        </w:rPr>
        <w:t xml:space="preserve">3.1. </w:t>
      </w:r>
      <w:r w:rsidR="002B7B65">
        <w:rPr>
          <w:b/>
          <w:bCs/>
        </w:rPr>
        <w:tab/>
      </w:r>
      <w:r w:rsidR="002B7B65" w:rsidRPr="002B7B65">
        <w:rPr>
          <w:b/>
          <w:bCs/>
        </w:rPr>
        <w:t>Environmental Interventions</w:t>
      </w:r>
    </w:p>
    <w:p w:rsidR="00F91A3A" w:rsidRPr="002B7B65" w:rsidRDefault="002B7B65" w:rsidP="002B7B65">
      <w:pPr>
        <w:spacing w:after="0" w:line="240" w:lineRule="auto"/>
        <w:ind w:left="1620"/>
      </w:pPr>
      <w:r w:rsidRPr="002B7B65">
        <w:t>Create and maintain a safe, sterile, efficient, age‐appropriate care environment.</w:t>
      </w:r>
      <w:r w:rsidR="00F91A3A" w:rsidRPr="002B7B65">
        <w:tab/>
      </w:r>
    </w:p>
    <w:p w:rsidR="00F91A3A" w:rsidRPr="00F91A3A" w:rsidRDefault="00F91A3A" w:rsidP="00F91A3A">
      <w:pPr>
        <w:spacing w:after="0" w:line="240" w:lineRule="auto"/>
        <w:ind w:left="1620"/>
      </w:pPr>
    </w:p>
    <w:p w:rsidR="00F91A3A" w:rsidRDefault="00F91A3A" w:rsidP="00F91A3A">
      <w:pPr>
        <w:spacing w:after="0" w:line="240" w:lineRule="auto"/>
        <w:ind w:left="1440" w:hanging="1440"/>
        <w:rPr>
          <w:b/>
        </w:rPr>
      </w:pPr>
      <w:r w:rsidRPr="00FA5B8C">
        <w:rPr>
          <w:b/>
        </w:rPr>
        <w:t>Competencies</w:t>
      </w:r>
    </w:p>
    <w:p w:rsidR="00002C71" w:rsidRDefault="00002C71" w:rsidP="00002C71">
      <w:pPr>
        <w:autoSpaceDE w:val="0"/>
        <w:autoSpaceDN w:val="0"/>
        <w:adjustRightInd w:val="0"/>
        <w:spacing w:after="0" w:line="240" w:lineRule="auto"/>
        <w:ind w:left="900" w:hanging="900"/>
        <w:rPr>
          <w:rFonts w:ascii="Calibri" w:hAnsi="Calibri" w:cs="Calibri"/>
          <w:color w:val="000000"/>
        </w:rPr>
      </w:pPr>
      <w:r>
        <w:rPr>
          <w:rFonts w:ascii="Calibri" w:hAnsi="Calibri" w:cs="Calibri"/>
          <w:color w:val="000000"/>
        </w:rPr>
        <w:t xml:space="preserve">3.1.1. </w:t>
      </w:r>
      <w:r>
        <w:rPr>
          <w:rFonts w:ascii="Calibri" w:hAnsi="Calibri" w:cs="Calibri"/>
          <w:color w:val="000000"/>
        </w:rPr>
        <w:tab/>
        <w:t>Use standard precaution guidelines, recommended by the Centers for Disease Control and</w:t>
      </w:r>
    </w:p>
    <w:p w:rsidR="00002C71" w:rsidRDefault="00002C71" w:rsidP="00002C71">
      <w:pPr>
        <w:autoSpaceDE w:val="0"/>
        <w:autoSpaceDN w:val="0"/>
        <w:adjustRightInd w:val="0"/>
        <w:spacing w:after="0" w:line="240" w:lineRule="auto"/>
        <w:ind w:left="900"/>
        <w:rPr>
          <w:rFonts w:ascii="Calibri" w:hAnsi="Calibri" w:cs="Calibri"/>
          <w:color w:val="000000"/>
        </w:rPr>
      </w:pPr>
      <w:proofErr w:type="gramStart"/>
      <w:r>
        <w:rPr>
          <w:rFonts w:ascii="Calibri" w:hAnsi="Calibri" w:cs="Calibri"/>
          <w:color w:val="000000"/>
        </w:rPr>
        <w:t>Prevention, for reducing the risk of transmission of blood‐borne and other pathogens.</w:t>
      </w:r>
      <w:proofErr w:type="gramEnd"/>
    </w:p>
    <w:p w:rsidR="00002C71" w:rsidRDefault="00002C71" w:rsidP="00002C71">
      <w:pPr>
        <w:autoSpaceDE w:val="0"/>
        <w:autoSpaceDN w:val="0"/>
        <w:adjustRightInd w:val="0"/>
        <w:spacing w:after="0" w:line="240" w:lineRule="auto"/>
        <w:ind w:left="900" w:hanging="900"/>
        <w:rPr>
          <w:rFonts w:ascii="Calibri" w:hAnsi="Calibri" w:cs="Calibri"/>
          <w:color w:val="000000"/>
        </w:rPr>
      </w:pPr>
      <w:r>
        <w:rPr>
          <w:rFonts w:ascii="Calibri" w:hAnsi="Calibri" w:cs="Calibri"/>
          <w:color w:val="0D0D0D"/>
        </w:rPr>
        <w:t xml:space="preserve">3.1.2. </w:t>
      </w:r>
      <w:r>
        <w:rPr>
          <w:rFonts w:ascii="Calibri" w:hAnsi="Calibri" w:cs="Calibri"/>
          <w:color w:val="0D0D0D"/>
        </w:rPr>
        <w:tab/>
      </w:r>
      <w:r w:rsidR="00377177" w:rsidRPr="00377177">
        <w:rPr>
          <w:rFonts w:ascii="Calibri" w:hAnsi="Calibri" w:cs="Calibri"/>
          <w:color w:val="000000"/>
        </w:rPr>
        <w:t>Maintain patients’ rights, respect individual’s choices and describe informed consent.</w:t>
      </w:r>
    </w:p>
    <w:p w:rsidR="00002C71" w:rsidRDefault="00002C71" w:rsidP="00002C71">
      <w:pPr>
        <w:autoSpaceDE w:val="0"/>
        <w:autoSpaceDN w:val="0"/>
        <w:adjustRightInd w:val="0"/>
        <w:spacing w:after="0" w:line="240" w:lineRule="auto"/>
        <w:ind w:left="900" w:hanging="900"/>
        <w:rPr>
          <w:rFonts w:ascii="Calibri" w:hAnsi="Calibri" w:cs="Calibri"/>
          <w:color w:val="0D0D0D"/>
        </w:rPr>
      </w:pPr>
      <w:r>
        <w:rPr>
          <w:rFonts w:ascii="Calibri" w:hAnsi="Calibri" w:cs="Calibri"/>
          <w:color w:val="0D0D0D"/>
        </w:rPr>
        <w:t xml:space="preserve">3.1.3. </w:t>
      </w:r>
      <w:r>
        <w:rPr>
          <w:rFonts w:ascii="Calibri" w:hAnsi="Calibri" w:cs="Calibri"/>
          <w:color w:val="0D0D0D"/>
        </w:rPr>
        <w:tab/>
        <w:t>Describe confidentiality guidelines in the Health Insurance Portability and Accountability Act</w:t>
      </w:r>
    </w:p>
    <w:p w:rsidR="00002C71" w:rsidRDefault="00002C71" w:rsidP="00002C71">
      <w:pPr>
        <w:autoSpaceDE w:val="0"/>
        <w:autoSpaceDN w:val="0"/>
        <w:adjustRightInd w:val="0"/>
        <w:spacing w:after="0" w:line="240" w:lineRule="auto"/>
        <w:ind w:left="900"/>
        <w:rPr>
          <w:rFonts w:ascii="Calibri" w:hAnsi="Calibri" w:cs="Calibri"/>
          <w:color w:val="0D0D0D"/>
        </w:rPr>
      </w:pPr>
      <w:proofErr w:type="gramStart"/>
      <w:r>
        <w:rPr>
          <w:rFonts w:ascii="Calibri" w:hAnsi="Calibri" w:cs="Calibri"/>
          <w:color w:val="0D0D0D"/>
        </w:rPr>
        <w:t>(HIPAA).</w:t>
      </w:r>
      <w:proofErr w:type="gramEnd"/>
    </w:p>
    <w:p w:rsidR="00002C71" w:rsidRDefault="00002C71" w:rsidP="00002C71">
      <w:pPr>
        <w:autoSpaceDE w:val="0"/>
        <w:autoSpaceDN w:val="0"/>
        <w:adjustRightInd w:val="0"/>
        <w:spacing w:after="0" w:line="240" w:lineRule="auto"/>
        <w:ind w:left="900" w:hanging="900"/>
        <w:rPr>
          <w:rFonts w:ascii="Calibri" w:hAnsi="Calibri" w:cs="Calibri"/>
          <w:color w:val="0D0D0D"/>
        </w:rPr>
      </w:pPr>
      <w:r>
        <w:rPr>
          <w:rFonts w:ascii="Calibri" w:hAnsi="Calibri" w:cs="Calibri"/>
          <w:color w:val="0D0D0D"/>
        </w:rPr>
        <w:t xml:space="preserve">3.1.6. </w:t>
      </w:r>
      <w:r>
        <w:rPr>
          <w:rFonts w:ascii="Calibri" w:hAnsi="Calibri" w:cs="Calibri"/>
          <w:color w:val="0D0D0D"/>
        </w:rPr>
        <w:tab/>
        <w:t xml:space="preserve">Identify and remove environmental </w:t>
      </w:r>
      <w:r>
        <w:rPr>
          <w:rFonts w:ascii="Calibri" w:hAnsi="Calibri" w:cs="Calibri"/>
          <w:color w:val="000000"/>
        </w:rPr>
        <w:t xml:space="preserve">and electrical </w:t>
      </w:r>
      <w:r>
        <w:rPr>
          <w:rFonts w:ascii="Calibri" w:hAnsi="Calibri" w:cs="Calibri"/>
          <w:color w:val="0D0D0D"/>
        </w:rPr>
        <w:t>hazards to decrease the risk of falls, injury,</w:t>
      </w:r>
    </w:p>
    <w:p w:rsidR="00002C71" w:rsidRDefault="00002C71" w:rsidP="00002C71">
      <w:pPr>
        <w:autoSpaceDE w:val="0"/>
        <w:autoSpaceDN w:val="0"/>
        <w:adjustRightInd w:val="0"/>
        <w:spacing w:after="0" w:line="240" w:lineRule="auto"/>
        <w:ind w:left="900"/>
        <w:rPr>
          <w:rFonts w:ascii="Calibri" w:hAnsi="Calibri" w:cs="Calibri"/>
          <w:color w:val="0D0D0D"/>
        </w:rPr>
      </w:pPr>
      <w:proofErr w:type="gramStart"/>
      <w:r>
        <w:rPr>
          <w:rFonts w:ascii="Calibri" w:hAnsi="Calibri" w:cs="Calibri"/>
          <w:color w:val="0D0D0D"/>
        </w:rPr>
        <w:t>or</w:t>
      </w:r>
      <w:proofErr w:type="gramEnd"/>
      <w:r>
        <w:rPr>
          <w:rFonts w:ascii="Calibri" w:hAnsi="Calibri" w:cs="Calibri"/>
          <w:color w:val="0D0D0D"/>
        </w:rPr>
        <w:t xml:space="preserve"> ingestion of dangerous materials (e.g., clutter, equipment, throw rugs, spills, plants,</w:t>
      </w:r>
    </w:p>
    <w:p w:rsidR="00002C71" w:rsidRDefault="00002C71" w:rsidP="00002C71">
      <w:pPr>
        <w:autoSpaceDE w:val="0"/>
        <w:autoSpaceDN w:val="0"/>
        <w:adjustRightInd w:val="0"/>
        <w:spacing w:after="0" w:line="240" w:lineRule="auto"/>
        <w:ind w:left="900" w:hanging="900"/>
        <w:rPr>
          <w:rFonts w:ascii="Calibri" w:hAnsi="Calibri" w:cs="Calibri"/>
          <w:color w:val="0D0D0D"/>
        </w:rPr>
      </w:pPr>
      <w:r>
        <w:rPr>
          <w:rFonts w:ascii="Calibri" w:hAnsi="Calibri" w:cs="Calibri"/>
          <w:color w:val="0D0D0D"/>
        </w:rPr>
        <w:t xml:space="preserve">3.1.17. </w:t>
      </w:r>
      <w:r>
        <w:rPr>
          <w:rFonts w:ascii="Calibri" w:hAnsi="Calibri" w:cs="Calibri"/>
          <w:color w:val="0D0D0D"/>
        </w:rPr>
        <w:tab/>
        <w:t>Identify electrical, thermal and drowning risks in aquatic environments.</w:t>
      </w:r>
    </w:p>
    <w:p w:rsidR="00EE2B3D" w:rsidRDefault="00EE2B3D" w:rsidP="00002C71">
      <w:pPr>
        <w:autoSpaceDE w:val="0"/>
        <w:autoSpaceDN w:val="0"/>
        <w:adjustRightInd w:val="0"/>
        <w:spacing w:after="0" w:line="240" w:lineRule="auto"/>
        <w:ind w:left="900" w:hanging="900"/>
        <w:rPr>
          <w:rFonts w:ascii="Calibri" w:hAnsi="Calibri" w:cs="Calibri"/>
          <w:color w:val="0D0D0D"/>
        </w:rPr>
      </w:pPr>
      <w:r>
        <w:rPr>
          <w:rFonts w:ascii="Calibri" w:hAnsi="Calibri" w:cs="Calibri"/>
          <w:color w:val="0D0D0D"/>
        </w:rPr>
        <w:t xml:space="preserve">3.1.19. </w:t>
      </w:r>
      <w:r>
        <w:rPr>
          <w:rFonts w:ascii="Calibri" w:hAnsi="Calibri" w:cs="Calibri"/>
          <w:color w:val="0D0D0D"/>
        </w:rPr>
        <w:tab/>
        <w:t>Control the level of distractions and noise.</w:t>
      </w:r>
    </w:p>
    <w:p w:rsidR="00090802" w:rsidRDefault="00002C71" w:rsidP="00002C71">
      <w:pPr>
        <w:spacing w:after="0" w:line="240" w:lineRule="auto"/>
        <w:ind w:left="900" w:hanging="900"/>
        <w:outlineLvl w:val="0"/>
        <w:rPr>
          <w:rFonts w:ascii="Calibri" w:hAnsi="Calibri" w:cs="Calibri"/>
          <w:color w:val="000000"/>
        </w:rPr>
      </w:pPr>
      <w:r>
        <w:rPr>
          <w:rFonts w:ascii="Calibri" w:hAnsi="Calibri" w:cs="Calibri"/>
          <w:color w:val="0D0D0D"/>
        </w:rPr>
        <w:t xml:space="preserve">3.1.20. </w:t>
      </w:r>
      <w:r>
        <w:rPr>
          <w:rFonts w:ascii="Calibri" w:hAnsi="Calibri" w:cs="Calibri"/>
          <w:color w:val="0D0D0D"/>
        </w:rPr>
        <w:tab/>
        <w:t xml:space="preserve">Perform the safe operation, packing and cleaning of </w:t>
      </w:r>
      <w:r>
        <w:rPr>
          <w:rFonts w:ascii="Calibri" w:hAnsi="Calibri" w:cs="Calibri"/>
          <w:color w:val="000000"/>
        </w:rPr>
        <w:t>equipment.</w:t>
      </w:r>
    </w:p>
    <w:p w:rsidR="00002C71" w:rsidRDefault="00002C71" w:rsidP="00002C71">
      <w:pPr>
        <w:spacing w:after="0" w:line="240" w:lineRule="auto"/>
        <w:outlineLvl w:val="0"/>
        <w:rPr>
          <w:color w:val="0D0D0D" w:themeColor="text1" w:themeTint="F2"/>
        </w:rPr>
      </w:pPr>
    </w:p>
    <w:p w:rsidR="00F91A3A" w:rsidRPr="002D0F51" w:rsidRDefault="00F91A3A" w:rsidP="00F91A3A">
      <w:pPr>
        <w:spacing w:after="0" w:line="240" w:lineRule="auto"/>
        <w:outlineLvl w:val="0"/>
        <w:rPr>
          <w:rFonts w:ascii="Calibri" w:eastAsia="Times New Roman" w:hAnsi="Calibri" w:cs="Calibri"/>
          <w:i/>
          <w:color w:val="0D0D0D" w:themeColor="text1" w:themeTint="F2"/>
        </w:rPr>
      </w:pPr>
      <w:r w:rsidRPr="002D0F51">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8"/>
        <w:gridCol w:w="361"/>
        <w:gridCol w:w="1980"/>
        <w:gridCol w:w="358"/>
        <w:gridCol w:w="1620"/>
        <w:gridCol w:w="362"/>
        <w:gridCol w:w="178"/>
        <w:gridCol w:w="358"/>
        <w:gridCol w:w="902"/>
        <w:gridCol w:w="360"/>
        <w:gridCol w:w="1909"/>
      </w:tblGrid>
      <w:tr w:rsidR="00F91A3A" w:rsidRPr="00FA5B8C" w:rsidTr="005135FC">
        <w:tc>
          <w:tcPr>
            <w:tcW w:w="620" w:type="pct"/>
            <w:tcBorders>
              <w:bottom w:val="nil"/>
            </w:tcBorders>
            <w:shd w:val="clear" w:color="auto" w:fill="B8CCE4"/>
          </w:tcPr>
          <w:p w:rsidR="00F91A3A" w:rsidRPr="00FA5B8C" w:rsidRDefault="00F91A3A" w:rsidP="005135FC">
            <w:pPr>
              <w:spacing w:after="0" w:line="240" w:lineRule="auto"/>
              <w:rPr>
                <w:b/>
                <w:color w:val="0D0D0D" w:themeColor="text1" w:themeTint="F2"/>
              </w:rPr>
            </w:pPr>
            <w:r w:rsidRPr="00FA5B8C">
              <w:rPr>
                <w:b/>
                <w:color w:val="0D0D0D" w:themeColor="text1" w:themeTint="F2"/>
              </w:rPr>
              <w:t>Pathways</w:t>
            </w:r>
          </w:p>
        </w:tc>
        <w:tc>
          <w:tcPr>
            <w:tcW w:w="188" w:type="pct"/>
            <w:tcBorders>
              <w:bottom w:val="dotted" w:sz="4" w:space="0" w:color="auto"/>
              <w:right w:val="dotted" w:sz="4" w:space="0" w:color="auto"/>
            </w:tcBorders>
          </w:tcPr>
          <w:p w:rsidR="00F91A3A" w:rsidRPr="00FA5B8C" w:rsidRDefault="00F91A3A" w:rsidP="005135FC">
            <w:pPr>
              <w:spacing w:after="0" w:line="240" w:lineRule="auto"/>
              <w:jc w:val="center"/>
              <w:rPr>
                <w:color w:val="0D0D0D" w:themeColor="text1" w:themeTint="F2"/>
              </w:rPr>
            </w:pPr>
          </w:p>
        </w:tc>
        <w:tc>
          <w:tcPr>
            <w:tcW w:w="1034" w:type="pct"/>
            <w:tcBorders>
              <w:left w:val="dotted" w:sz="4" w:space="0" w:color="auto"/>
              <w:bottom w:val="dotted" w:sz="4" w:space="0" w:color="auto"/>
            </w:tcBorders>
            <w:shd w:val="clear" w:color="auto" w:fill="B8CCE4"/>
          </w:tcPr>
          <w:p w:rsidR="00F91A3A" w:rsidRPr="00F61AD0" w:rsidRDefault="00F91A3A" w:rsidP="005135FC">
            <w:pPr>
              <w:spacing w:after="0" w:line="240" w:lineRule="auto"/>
              <w:rPr>
                <w:color w:val="0D0D0D" w:themeColor="text1" w:themeTint="F2"/>
                <w:sz w:val="18"/>
                <w:szCs w:val="18"/>
              </w:rPr>
            </w:pPr>
            <w:r w:rsidRPr="00874B7A">
              <w:rPr>
                <w:color w:val="0D0D0D" w:themeColor="text1" w:themeTint="F2"/>
                <w:sz w:val="18"/>
                <w:szCs w:val="18"/>
              </w:rPr>
              <w:t>Health Information Management</w:t>
            </w:r>
          </w:p>
        </w:tc>
        <w:tc>
          <w:tcPr>
            <w:tcW w:w="187" w:type="pct"/>
            <w:tcBorders>
              <w:bottom w:val="dotted" w:sz="4" w:space="0" w:color="auto"/>
              <w:right w:val="dotted" w:sz="4" w:space="0" w:color="auto"/>
            </w:tcBorders>
          </w:tcPr>
          <w:p w:rsidR="00F91A3A" w:rsidRPr="00F61AD0" w:rsidRDefault="00BB3EFE" w:rsidP="005135FC">
            <w:pPr>
              <w:spacing w:after="0" w:line="240" w:lineRule="auto"/>
              <w:jc w:val="center"/>
              <w:rPr>
                <w:color w:val="0D0D0D" w:themeColor="text1" w:themeTint="F2"/>
                <w:sz w:val="18"/>
                <w:szCs w:val="18"/>
              </w:rPr>
            </w:pPr>
            <w:r>
              <w:rPr>
                <w:color w:val="0D0D0D" w:themeColor="text1" w:themeTint="F2"/>
                <w:sz w:val="18"/>
                <w:szCs w:val="18"/>
              </w:rPr>
              <w:t>X</w:t>
            </w:r>
          </w:p>
        </w:tc>
        <w:tc>
          <w:tcPr>
            <w:tcW w:w="846" w:type="pct"/>
            <w:tcBorders>
              <w:left w:val="dotted" w:sz="4" w:space="0" w:color="auto"/>
              <w:bottom w:val="dotted" w:sz="4" w:space="0" w:color="auto"/>
            </w:tcBorders>
            <w:shd w:val="clear" w:color="auto" w:fill="B8CCE4"/>
          </w:tcPr>
          <w:p w:rsidR="00F91A3A" w:rsidRPr="00F61AD0" w:rsidRDefault="00F91A3A" w:rsidP="005135FC">
            <w:pPr>
              <w:spacing w:after="0" w:line="240" w:lineRule="auto"/>
              <w:rPr>
                <w:color w:val="0D0D0D" w:themeColor="text1" w:themeTint="F2"/>
                <w:sz w:val="18"/>
                <w:szCs w:val="18"/>
              </w:rPr>
            </w:pPr>
            <w:r w:rsidRPr="00874B7A">
              <w:rPr>
                <w:color w:val="0D0D0D" w:themeColor="text1" w:themeTint="F2"/>
                <w:sz w:val="18"/>
                <w:szCs w:val="18"/>
              </w:rPr>
              <w:t>Medical Bioscience</w:t>
            </w:r>
          </w:p>
        </w:tc>
        <w:tc>
          <w:tcPr>
            <w:tcW w:w="189" w:type="pct"/>
            <w:tcBorders>
              <w:left w:val="dotted" w:sz="4" w:space="0" w:color="auto"/>
              <w:bottom w:val="dotted" w:sz="4" w:space="0" w:color="auto"/>
            </w:tcBorders>
            <w:shd w:val="clear" w:color="auto" w:fill="FFFFFF" w:themeFill="background1"/>
          </w:tcPr>
          <w:p w:rsidR="00F91A3A" w:rsidRPr="00F61AD0" w:rsidRDefault="00F91A3A" w:rsidP="005135FC">
            <w:pPr>
              <w:spacing w:after="0" w:line="240" w:lineRule="auto"/>
              <w:rPr>
                <w:color w:val="0D0D0D" w:themeColor="text1" w:themeTint="F2"/>
                <w:sz w:val="18"/>
                <w:szCs w:val="18"/>
              </w:rPr>
            </w:pPr>
            <w:r w:rsidRPr="005E7DD6">
              <w:rPr>
                <w:color w:val="0D0D0D" w:themeColor="text1" w:themeTint="F2"/>
              </w:rPr>
              <w:t>X</w:t>
            </w:r>
          </w:p>
        </w:tc>
        <w:tc>
          <w:tcPr>
            <w:tcW w:w="751" w:type="pct"/>
            <w:gridSpan w:val="3"/>
            <w:tcBorders>
              <w:left w:val="dotted" w:sz="4" w:space="0" w:color="auto"/>
              <w:bottom w:val="dotted" w:sz="4" w:space="0" w:color="auto"/>
            </w:tcBorders>
            <w:shd w:val="clear" w:color="auto" w:fill="B8CCE4"/>
          </w:tcPr>
          <w:p w:rsidR="00F91A3A" w:rsidRPr="00F61AD0" w:rsidRDefault="00F91A3A" w:rsidP="005135FC">
            <w:pPr>
              <w:spacing w:after="0" w:line="240" w:lineRule="auto"/>
              <w:rPr>
                <w:color w:val="0D0D0D" w:themeColor="text1" w:themeTint="F2"/>
                <w:sz w:val="18"/>
                <w:szCs w:val="18"/>
              </w:rPr>
            </w:pPr>
            <w:r w:rsidRPr="00874B7A">
              <w:rPr>
                <w:color w:val="0D0D0D" w:themeColor="text1" w:themeTint="F2"/>
                <w:sz w:val="18"/>
                <w:szCs w:val="18"/>
              </w:rPr>
              <w:t>Allied Health and Nursing</w:t>
            </w:r>
          </w:p>
        </w:tc>
        <w:tc>
          <w:tcPr>
            <w:tcW w:w="188" w:type="pct"/>
            <w:tcBorders>
              <w:left w:val="dotted" w:sz="4" w:space="0" w:color="auto"/>
              <w:bottom w:val="dotted" w:sz="4" w:space="0" w:color="auto"/>
            </w:tcBorders>
            <w:shd w:val="clear" w:color="auto" w:fill="FFFFFF" w:themeFill="background1"/>
          </w:tcPr>
          <w:p w:rsidR="00F91A3A" w:rsidRPr="00F61AD0" w:rsidRDefault="002B7B65" w:rsidP="005135FC">
            <w:pPr>
              <w:spacing w:after="0" w:line="240" w:lineRule="auto"/>
              <w:rPr>
                <w:color w:val="0D0D0D" w:themeColor="text1" w:themeTint="F2"/>
                <w:sz w:val="18"/>
                <w:szCs w:val="18"/>
              </w:rPr>
            </w:pPr>
            <w:r>
              <w:rPr>
                <w:color w:val="0D0D0D" w:themeColor="text1" w:themeTint="F2"/>
                <w:sz w:val="18"/>
                <w:szCs w:val="18"/>
              </w:rPr>
              <w:t>X</w:t>
            </w:r>
          </w:p>
        </w:tc>
        <w:tc>
          <w:tcPr>
            <w:tcW w:w="996" w:type="pct"/>
            <w:tcBorders>
              <w:left w:val="dotted" w:sz="4" w:space="0" w:color="auto"/>
              <w:bottom w:val="dotted" w:sz="4" w:space="0" w:color="auto"/>
            </w:tcBorders>
            <w:shd w:val="clear" w:color="auto" w:fill="B8CCE4"/>
          </w:tcPr>
          <w:p w:rsidR="00F91A3A" w:rsidRPr="00F61AD0" w:rsidRDefault="00F91A3A" w:rsidP="005135FC">
            <w:pPr>
              <w:spacing w:after="0" w:line="240" w:lineRule="auto"/>
              <w:rPr>
                <w:color w:val="0D0D0D" w:themeColor="text1" w:themeTint="F2"/>
                <w:sz w:val="18"/>
                <w:szCs w:val="18"/>
              </w:rPr>
            </w:pPr>
            <w:r w:rsidRPr="00874B7A">
              <w:rPr>
                <w:color w:val="0D0D0D" w:themeColor="text1" w:themeTint="F2"/>
                <w:sz w:val="18"/>
                <w:szCs w:val="18"/>
              </w:rPr>
              <w:t>Exercise Science and Sports Medicine</w:t>
            </w:r>
          </w:p>
        </w:tc>
      </w:tr>
      <w:tr w:rsidR="00F91A3A" w:rsidRPr="00FA5B8C" w:rsidTr="005135FC">
        <w:tc>
          <w:tcPr>
            <w:tcW w:w="620" w:type="pct"/>
            <w:shd w:val="clear" w:color="auto" w:fill="B8CCE4"/>
          </w:tcPr>
          <w:p w:rsidR="00F91A3A" w:rsidRPr="00FA5B8C" w:rsidRDefault="00F91A3A" w:rsidP="005135FC">
            <w:pPr>
              <w:spacing w:after="0" w:line="240" w:lineRule="auto"/>
              <w:rPr>
                <w:b/>
                <w:color w:val="0D0D0D" w:themeColor="text1" w:themeTint="F2"/>
              </w:rPr>
            </w:pPr>
            <w:r w:rsidRPr="00FA5B8C">
              <w:rPr>
                <w:b/>
                <w:color w:val="0D0D0D" w:themeColor="text1" w:themeTint="F2"/>
              </w:rPr>
              <w:t>Green Practices</w:t>
            </w:r>
          </w:p>
        </w:tc>
        <w:tc>
          <w:tcPr>
            <w:tcW w:w="188" w:type="pct"/>
            <w:tcBorders>
              <w:right w:val="dotted" w:sz="4" w:space="0" w:color="auto"/>
            </w:tcBorders>
          </w:tcPr>
          <w:p w:rsidR="00F91A3A" w:rsidRPr="00F61AD0" w:rsidRDefault="00F91A3A" w:rsidP="005135FC">
            <w:pPr>
              <w:spacing w:after="0" w:line="240" w:lineRule="auto"/>
              <w:jc w:val="center"/>
              <w:rPr>
                <w:color w:val="0D0D0D" w:themeColor="text1" w:themeTint="F2"/>
                <w:sz w:val="18"/>
                <w:szCs w:val="18"/>
              </w:rPr>
            </w:pPr>
          </w:p>
        </w:tc>
        <w:tc>
          <w:tcPr>
            <w:tcW w:w="1034" w:type="pct"/>
            <w:tcBorders>
              <w:left w:val="dotted" w:sz="4" w:space="0" w:color="auto"/>
            </w:tcBorders>
            <w:shd w:val="clear" w:color="auto" w:fill="B8CCE4"/>
          </w:tcPr>
          <w:p w:rsidR="00F91A3A" w:rsidRPr="00F61AD0" w:rsidRDefault="00F91A3A" w:rsidP="005135FC">
            <w:pPr>
              <w:spacing w:after="0" w:line="240" w:lineRule="auto"/>
              <w:rPr>
                <w:color w:val="0D0D0D" w:themeColor="text1" w:themeTint="F2"/>
                <w:sz w:val="18"/>
                <w:szCs w:val="18"/>
              </w:rPr>
            </w:pPr>
            <w:r w:rsidRPr="00F61AD0">
              <w:rPr>
                <w:color w:val="0D0D0D" w:themeColor="text1" w:themeTint="F2"/>
                <w:sz w:val="18"/>
                <w:szCs w:val="18"/>
              </w:rPr>
              <w:t>Green-specific</w:t>
            </w:r>
          </w:p>
        </w:tc>
        <w:tc>
          <w:tcPr>
            <w:tcW w:w="187" w:type="pct"/>
            <w:tcBorders>
              <w:left w:val="dotted" w:sz="4" w:space="0" w:color="auto"/>
              <w:right w:val="dotted" w:sz="4" w:space="0" w:color="auto"/>
            </w:tcBorders>
          </w:tcPr>
          <w:p w:rsidR="00F91A3A" w:rsidRPr="00F61AD0" w:rsidRDefault="00F91A3A" w:rsidP="005135FC">
            <w:pPr>
              <w:spacing w:after="0" w:line="240" w:lineRule="auto"/>
              <w:rPr>
                <w:color w:val="0D0D0D" w:themeColor="text1" w:themeTint="F2"/>
                <w:sz w:val="18"/>
                <w:szCs w:val="18"/>
              </w:rPr>
            </w:pPr>
          </w:p>
        </w:tc>
        <w:tc>
          <w:tcPr>
            <w:tcW w:w="1128" w:type="pct"/>
            <w:gridSpan w:val="3"/>
            <w:tcBorders>
              <w:left w:val="dotted" w:sz="4" w:space="0" w:color="auto"/>
            </w:tcBorders>
            <w:shd w:val="clear" w:color="auto" w:fill="B8CCE4"/>
          </w:tcPr>
          <w:p w:rsidR="00F91A3A" w:rsidRPr="00F61AD0" w:rsidRDefault="00F91A3A" w:rsidP="005135FC">
            <w:pPr>
              <w:spacing w:after="0" w:line="240" w:lineRule="auto"/>
              <w:rPr>
                <w:color w:val="0D0D0D" w:themeColor="text1" w:themeTint="F2"/>
                <w:sz w:val="18"/>
                <w:szCs w:val="18"/>
              </w:rPr>
            </w:pPr>
            <w:r w:rsidRPr="00F61AD0">
              <w:rPr>
                <w:color w:val="0D0D0D" w:themeColor="text1" w:themeTint="F2"/>
                <w:sz w:val="18"/>
                <w:szCs w:val="18"/>
              </w:rPr>
              <w:t>Context-dependent</w:t>
            </w:r>
          </w:p>
        </w:tc>
        <w:tc>
          <w:tcPr>
            <w:tcW w:w="187" w:type="pct"/>
            <w:tcBorders>
              <w:left w:val="dotted" w:sz="4" w:space="0" w:color="auto"/>
              <w:right w:val="dotted" w:sz="4" w:space="0" w:color="auto"/>
            </w:tcBorders>
          </w:tcPr>
          <w:p w:rsidR="00F91A3A" w:rsidRPr="00F61AD0" w:rsidRDefault="00F91A3A" w:rsidP="005135FC">
            <w:pPr>
              <w:spacing w:after="0" w:line="240" w:lineRule="auto"/>
              <w:rPr>
                <w:color w:val="0D0D0D" w:themeColor="text1" w:themeTint="F2"/>
                <w:sz w:val="18"/>
                <w:szCs w:val="18"/>
              </w:rPr>
            </w:pPr>
          </w:p>
        </w:tc>
        <w:tc>
          <w:tcPr>
            <w:tcW w:w="1656" w:type="pct"/>
            <w:gridSpan w:val="3"/>
            <w:tcBorders>
              <w:left w:val="dotted" w:sz="4" w:space="0" w:color="auto"/>
            </w:tcBorders>
            <w:shd w:val="clear" w:color="auto" w:fill="B8CCE4"/>
          </w:tcPr>
          <w:p w:rsidR="00F91A3A" w:rsidRPr="00F61AD0" w:rsidRDefault="00F91A3A" w:rsidP="005135FC">
            <w:pPr>
              <w:spacing w:after="0" w:line="240" w:lineRule="auto"/>
              <w:rPr>
                <w:color w:val="0D0D0D" w:themeColor="text1" w:themeTint="F2"/>
                <w:sz w:val="18"/>
                <w:szCs w:val="18"/>
              </w:rPr>
            </w:pPr>
            <w:r w:rsidRPr="00F61AD0">
              <w:rPr>
                <w:color w:val="0D0D0D" w:themeColor="text1" w:themeTint="F2"/>
                <w:sz w:val="18"/>
                <w:szCs w:val="18"/>
              </w:rPr>
              <w:t>Does not apply</w:t>
            </w:r>
          </w:p>
        </w:tc>
      </w:tr>
    </w:tbl>
    <w:p w:rsidR="00E36EF1" w:rsidRDefault="00E36EF1" w:rsidP="00E36EF1">
      <w:pPr>
        <w:spacing w:after="0" w:line="240" w:lineRule="auto"/>
        <w:ind w:left="1620" w:hanging="1620"/>
        <w:outlineLvl w:val="0"/>
        <w:rPr>
          <w:rFonts w:cstheme="minorHAnsi"/>
          <w:b/>
          <w:bCs/>
        </w:rPr>
      </w:pPr>
    </w:p>
    <w:p w:rsidR="00696B42" w:rsidRDefault="00696B42" w:rsidP="005A13EF">
      <w:pPr>
        <w:spacing w:after="0" w:line="240" w:lineRule="auto"/>
        <w:ind w:left="1620" w:hanging="1620"/>
        <w:rPr>
          <w:b/>
        </w:rPr>
      </w:pPr>
    </w:p>
    <w:p w:rsidR="00696B42" w:rsidRDefault="00696B42" w:rsidP="005A13EF">
      <w:pPr>
        <w:spacing w:after="0" w:line="240" w:lineRule="auto"/>
        <w:ind w:left="1620" w:hanging="1620"/>
        <w:rPr>
          <w:b/>
        </w:rPr>
      </w:pPr>
    </w:p>
    <w:p w:rsidR="00696B42" w:rsidRDefault="00696B42" w:rsidP="005A13EF">
      <w:pPr>
        <w:spacing w:after="0" w:line="240" w:lineRule="auto"/>
        <w:ind w:left="1620" w:hanging="1620"/>
        <w:rPr>
          <w:b/>
        </w:rPr>
      </w:pPr>
    </w:p>
    <w:p w:rsidR="00696B42" w:rsidRDefault="00696B42" w:rsidP="005A13EF">
      <w:pPr>
        <w:spacing w:after="0" w:line="240" w:lineRule="auto"/>
        <w:ind w:left="1620" w:hanging="1620"/>
        <w:rPr>
          <w:b/>
        </w:rPr>
      </w:pPr>
    </w:p>
    <w:p w:rsidR="00696B42" w:rsidRDefault="00696B42" w:rsidP="005A13EF">
      <w:pPr>
        <w:spacing w:after="0" w:line="240" w:lineRule="auto"/>
        <w:ind w:left="1620" w:hanging="1620"/>
        <w:rPr>
          <w:b/>
        </w:rPr>
      </w:pPr>
    </w:p>
    <w:p w:rsidR="00696B42" w:rsidRDefault="00696B42" w:rsidP="005A13EF">
      <w:pPr>
        <w:spacing w:after="0" w:line="240" w:lineRule="auto"/>
        <w:ind w:left="1620" w:hanging="1620"/>
        <w:rPr>
          <w:b/>
        </w:rPr>
      </w:pPr>
    </w:p>
    <w:p w:rsidR="00696B42" w:rsidRDefault="00696B42" w:rsidP="005A13EF">
      <w:pPr>
        <w:spacing w:after="0" w:line="240" w:lineRule="auto"/>
        <w:ind w:left="1620" w:hanging="1620"/>
        <w:rPr>
          <w:b/>
        </w:rPr>
      </w:pPr>
    </w:p>
    <w:p w:rsidR="00696B42" w:rsidRDefault="00696B42" w:rsidP="005A13EF">
      <w:pPr>
        <w:spacing w:after="0" w:line="240" w:lineRule="auto"/>
        <w:ind w:left="1620" w:hanging="1620"/>
        <w:rPr>
          <w:b/>
        </w:rPr>
      </w:pPr>
    </w:p>
    <w:p w:rsidR="00696B42" w:rsidRDefault="00696B42" w:rsidP="005A13EF">
      <w:pPr>
        <w:spacing w:after="0" w:line="240" w:lineRule="auto"/>
        <w:ind w:left="1620" w:hanging="1620"/>
        <w:rPr>
          <w:b/>
        </w:rPr>
      </w:pPr>
    </w:p>
    <w:p w:rsidR="009F6365" w:rsidRDefault="009F6365" w:rsidP="005A13EF">
      <w:pPr>
        <w:spacing w:after="0" w:line="240" w:lineRule="auto"/>
        <w:ind w:left="1620" w:hanging="1620"/>
        <w:rPr>
          <w:b/>
        </w:rPr>
      </w:pPr>
    </w:p>
    <w:p w:rsidR="009F6365" w:rsidRDefault="009F6365" w:rsidP="005A13EF">
      <w:pPr>
        <w:spacing w:after="0" w:line="240" w:lineRule="auto"/>
        <w:ind w:left="1620" w:hanging="1620"/>
        <w:rPr>
          <w:b/>
        </w:rPr>
      </w:pPr>
    </w:p>
    <w:p w:rsidR="009F6365" w:rsidRDefault="009F6365" w:rsidP="005A13EF">
      <w:pPr>
        <w:spacing w:after="0" w:line="240" w:lineRule="auto"/>
        <w:ind w:left="1620" w:hanging="1620"/>
        <w:rPr>
          <w:b/>
        </w:rPr>
      </w:pPr>
    </w:p>
    <w:p w:rsidR="009F6365" w:rsidRDefault="009F6365" w:rsidP="005A13EF">
      <w:pPr>
        <w:spacing w:after="0" w:line="240" w:lineRule="auto"/>
        <w:ind w:left="1620" w:hanging="1620"/>
        <w:rPr>
          <w:b/>
        </w:rPr>
      </w:pPr>
    </w:p>
    <w:p w:rsidR="009F6365" w:rsidRDefault="009F6365" w:rsidP="005A13EF">
      <w:pPr>
        <w:spacing w:after="0" w:line="240" w:lineRule="auto"/>
        <w:ind w:left="1620" w:hanging="1620"/>
        <w:rPr>
          <w:b/>
        </w:rPr>
      </w:pPr>
    </w:p>
    <w:p w:rsidR="009F6365" w:rsidRDefault="009F6365" w:rsidP="005A13EF">
      <w:pPr>
        <w:spacing w:after="0" w:line="240" w:lineRule="auto"/>
        <w:ind w:left="1620" w:hanging="1620"/>
        <w:rPr>
          <w:b/>
        </w:rPr>
      </w:pPr>
    </w:p>
    <w:p w:rsidR="00696B42" w:rsidRDefault="00696B42" w:rsidP="005A13EF">
      <w:pPr>
        <w:spacing w:after="0" w:line="240" w:lineRule="auto"/>
        <w:ind w:left="1620" w:hanging="1620"/>
        <w:rPr>
          <w:b/>
        </w:rPr>
      </w:pPr>
    </w:p>
    <w:p w:rsidR="005A13EF" w:rsidRPr="005A13EF" w:rsidRDefault="005A13EF" w:rsidP="005A13EF">
      <w:pPr>
        <w:spacing w:after="0" w:line="240" w:lineRule="auto"/>
        <w:ind w:left="1620" w:hanging="1620"/>
        <w:rPr>
          <w:b/>
          <w:bCs/>
        </w:rPr>
      </w:pPr>
      <w:r w:rsidRPr="00FA5B8C">
        <w:rPr>
          <w:b/>
        </w:rPr>
        <w:lastRenderedPageBreak/>
        <w:t xml:space="preserve">Outcome: </w:t>
      </w:r>
      <w:r w:rsidRPr="005A13EF">
        <w:rPr>
          <w:b/>
          <w:bCs/>
        </w:rPr>
        <w:t xml:space="preserve">3.2. </w:t>
      </w:r>
      <w:r>
        <w:rPr>
          <w:b/>
          <w:bCs/>
        </w:rPr>
        <w:tab/>
      </w:r>
      <w:r w:rsidRPr="005A13EF">
        <w:rPr>
          <w:b/>
          <w:bCs/>
        </w:rPr>
        <w:t>Health Promotion Interventions</w:t>
      </w:r>
    </w:p>
    <w:p w:rsidR="005A13EF" w:rsidRPr="005A13EF" w:rsidRDefault="005A13EF" w:rsidP="005A13EF">
      <w:pPr>
        <w:spacing w:after="0" w:line="240" w:lineRule="auto"/>
        <w:ind w:left="1620"/>
        <w:rPr>
          <w:bCs/>
        </w:rPr>
      </w:pPr>
      <w:r w:rsidRPr="005A13EF">
        <w:rPr>
          <w:bCs/>
        </w:rPr>
        <w:t>Identify and communicate health promotion and wellness to individuals, families and communities.</w:t>
      </w:r>
      <w:r w:rsidRPr="005A13EF">
        <w:tab/>
      </w:r>
    </w:p>
    <w:p w:rsidR="005A13EF" w:rsidRPr="00F91A3A" w:rsidRDefault="005A13EF" w:rsidP="005A13EF">
      <w:pPr>
        <w:spacing w:after="0" w:line="240" w:lineRule="auto"/>
        <w:ind w:left="1620"/>
      </w:pPr>
    </w:p>
    <w:p w:rsidR="005A13EF" w:rsidRDefault="005A13EF" w:rsidP="005A13EF">
      <w:pPr>
        <w:spacing w:after="0" w:line="240" w:lineRule="auto"/>
        <w:ind w:left="1440" w:hanging="1440"/>
        <w:rPr>
          <w:b/>
        </w:rPr>
      </w:pPr>
      <w:r w:rsidRPr="00FA5B8C">
        <w:rPr>
          <w:b/>
        </w:rPr>
        <w:t>Competencies</w:t>
      </w:r>
    </w:p>
    <w:p w:rsidR="009F6365" w:rsidRDefault="009F6365" w:rsidP="009F6365">
      <w:pPr>
        <w:autoSpaceDE w:val="0"/>
        <w:autoSpaceDN w:val="0"/>
        <w:adjustRightInd w:val="0"/>
        <w:spacing w:after="0" w:line="240" w:lineRule="auto"/>
        <w:ind w:left="900" w:hanging="900"/>
        <w:rPr>
          <w:rFonts w:ascii="Calibri" w:hAnsi="Calibri" w:cs="Calibri"/>
          <w:color w:val="0D0D0D"/>
        </w:rPr>
      </w:pPr>
      <w:r>
        <w:rPr>
          <w:rFonts w:ascii="Calibri" w:hAnsi="Calibri" w:cs="Calibri"/>
          <w:color w:val="0D0D0D"/>
        </w:rPr>
        <w:t xml:space="preserve">3.2.1. </w:t>
      </w:r>
      <w:r>
        <w:rPr>
          <w:rFonts w:ascii="Calibri" w:hAnsi="Calibri" w:cs="Calibri"/>
          <w:color w:val="0D0D0D"/>
        </w:rPr>
        <w:tab/>
        <w:t>Describe the national and state health agenda for wellness.</w:t>
      </w:r>
    </w:p>
    <w:p w:rsidR="00B13D49" w:rsidRDefault="00B13D49" w:rsidP="009F6365">
      <w:pPr>
        <w:autoSpaceDE w:val="0"/>
        <w:autoSpaceDN w:val="0"/>
        <w:adjustRightInd w:val="0"/>
        <w:spacing w:after="0" w:line="240" w:lineRule="auto"/>
        <w:ind w:left="900" w:hanging="900"/>
        <w:rPr>
          <w:rFonts w:ascii="Calibri" w:hAnsi="Calibri" w:cs="Calibri"/>
          <w:color w:val="0D0D0D"/>
        </w:rPr>
      </w:pPr>
      <w:r w:rsidRPr="00B13D49">
        <w:rPr>
          <w:rFonts w:ascii="Calibri" w:hAnsi="Calibri" w:cs="Calibri"/>
          <w:color w:val="0D0D0D"/>
        </w:rPr>
        <w:t xml:space="preserve">3.2.2   </w:t>
      </w:r>
      <w:r>
        <w:rPr>
          <w:rFonts w:ascii="Calibri" w:hAnsi="Calibri" w:cs="Calibri"/>
          <w:color w:val="0D0D0D"/>
        </w:rPr>
        <w:tab/>
      </w:r>
      <w:r w:rsidRPr="00B13D49">
        <w:rPr>
          <w:rFonts w:ascii="Calibri" w:hAnsi="Calibri" w:cs="Calibri"/>
          <w:color w:val="0D0D0D"/>
        </w:rPr>
        <w:t>Identify skill related components (i.e.</w:t>
      </w:r>
      <w:r w:rsidR="00CE5EFF">
        <w:rPr>
          <w:rFonts w:ascii="Calibri" w:hAnsi="Calibri" w:cs="Calibri"/>
          <w:color w:val="0D0D0D"/>
        </w:rPr>
        <w:t>,</w:t>
      </w:r>
      <w:r w:rsidRPr="00B13D49">
        <w:rPr>
          <w:rFonts w:ascii="Calibri" w:hAnsi="Calibri" w:cs="Calibri"/>
          <w:color w:val="0D0D0D"/>
        </w:rPr>
        <w:t xml:space="preserve"> agility, balance, coordination, power,</w:t>
      </w:r>
      <w:r w:rsidR="00CE5EFF">
        <w:rPr>
          <w:rFonts w:ascii="Calibri" w:hAnsi="Calibri" w:cs="Calibri"/>
          <w:color w:val="0D0D0D"/>
        </w:rPr>
        <w:t xml:space="preserve"> proprioception,</w:t>
      </w:r>
      <w:r w:rsidRPr="00B13D49">
        <w:rPr>
          <w:rFonts w:ascii="Calibri" w:hAnsi="Calibri" w:cs="Calibri"/>
          <w:color w:val="0D0D0D"/>
        </w:rPr>
        <w:t xml:space="preserve"> speed and reaction time).  </w:t>
      </w:r>
      <w:r w:rsidR="00CE5EFF" w:rsidRPr="00CE5EFF">
        <w:rPr>
          <w:rFonts w:ascii="Calibri" w:hAnsi="Calibri" w:cs="Calibri"/>
          <w:i/>
          <w:color w:val="0D0D0D"/>
        </w:rPr>
        <w:t>(Updated 1 September 2014)</w:t>
      </w:r>
    </w:p>
    <w:p w:rsidR="00B13D49" w:rsidRDefault="00B13D49" w:rsidP="009F6365">
      <w:pPr>
        <w:autoSpaceDE w:val="0"/>
        <w:autoSpaceDN w:val="0"/>
        <w:adjustRightInd w:val="0"/>
        <w:spacing w:after="0" w:line="240" w:lineRule="auto"/>
        <w:ind w:left="900" w:hanging="900"/>
        <w:rPr>
          <w:rFonts w:ascii="Calibri" w:hAnsi="Calibri" w:cs="Calibri"/>
          <w:color w:val="0D0D0D"/>
        </w:rPr>
      </w:pPr>
      <w:r w:rsidRPr="00B13D49">
        <w:rPr>
          <w:rFonts w:ascii="Calibri" w:hAnsi="Calibri" w:cs="Calibri"/>
          <w:color w:val="0D0D0D"/>
        </w:rPr>
        <w:t xml:space="preserve">3.2.3      </w:t>
      </w:r>
      <w:r>
        <w:rPr>
          <w:rFonts w:ascii="Calibri" w:hAnsi="Calibri" w:cs="Calibri"/>
          <w:color w:val="0D0D0D"/>
        </w:rPr>
        <w:tab/>
      </w:r>
      <w:r w:rsidRPr="00B13D49">
        <w:rPr>
          <w:rFonts w:ascii="Calibri" w:hAnsi="Calibri" w:cs="Calibri"/>
          <w:color w:val="0D0D0D"/>
        </w:rPr>
        <w:t>Measure and document an individual’s health-related components (i.e.</w:t>
      </w:r>
      <w:r w:rsidR="00CE5EFF">
        <w:rPr>
          <w:rFonts w:ascii="Calibri" w:hAnsi="Calibri" w:cs="Calibri"/>
          <w:color w:val="0D0D0D"/>
        </w:rPr>
        <w:t>,</w:t>
      </w:r>
      <w:r w:rsidRPr="00B13D49">
        <w:rPr>
          <w:rFonts w:ascii="Calibri" w:hAnsi="Calibri" w:cs="Calibri"/>
          <w:color w:val="0D0D0D"/>
        </w:rPr>
        <w:t xml:space="preserve"> cardiorespiratory fitness, muscular strength and endurance, </w:t>
      </w:r>
      <w:r w:rsidR="00CE5EFF">
        <w:rPr>
          <w:rFonts w:ascii="Calibri" w:hAnsi="Calibri" w:cs="Calibri"/>
          <w:color w:val="0D0D0D"/>
        </w:rPr>
        <w:t xml:space="preserve">endurance </w:t>
      </w:r>
      <w:r w:rsidRPr="00B13D49">
        <w:rPr>
          <w:rFonts w:ascii="Calibri" w:hAnsi="Calibri" w:cs="Calibri"/>
          <w:color w:val="0D0D0D"/>
        </w:rPr>
        <w:t>flexibility, body composition</w:t>
      </w:r>
      <w:r w:rsidR="00C4278C">
        <w:rPr>
          <w:rFonts w:ascii="Calibri" w:hAnsi="Calibri" w:cs="Calibri"/>
          <w:color w:val="0D0D0D"/>
        </w:rPr>
        <w:t xml:space="preserve"> and power</w:t>
      </w:r>
      <w:r w:rsidRPr="00B13D49">
        <w:rPr>
          <w:rFonts w:ascii="Calibri" w:hAnsi="Calibri" w:cs="Calibri"/>
          <w:color w:val="0D0D0D"/>
        </w:rPr>
        <w:t xml:space="preserve">). </w:t>
      </w:r>
      <w:r w:rsidR="00CE5EFF" w:rsidRPr="00CE5EFF">
        <w:rPr>
          <w:rFonts w:ascii="Calibri" w:hAnsi="Calibri" w:cs="Calibri"/>
          <w:i/>
          <w:color w:val="0D0D0D"/>
        </w:rPr>
        <w:t>(Updated 1 September 2014)</w:t>
      </w:r>
      <w:r w:rsidRPr="00B13D49">
        <w:rPr>
          <w:rFonts w:ascii="Calibri" w:hAnsi="Calibri" w:cs="Calibri"/>
          <w:color w:val="0D0D0D"/>
        </w:rPr>
        <w:t xml:space="preserve"> </w:t>
      </w:r>
    </w:p>
    <w:p w:rsidR="009F6365" w:rsidRDefault="009F6365" w:rsidP="009F6365">
      <w:pPr>
        <w:autoSpaceDE w:val="0"/>
        <w:autoSpaceDN w:val="0"/>
        <w:adjustRightInd w:val="0"/>
        <w:spacing w:after="0" w:line="240" w:lineRule="auto"/>
        <w:ind w:left="900" w:hanging="900"/>
        <w:rPr>
          <w:rFonts w:ascii="Calibri" w:hAnsi="Calibri" w:cs="Calibri"/>
          <w:color w:val="0D0D0D"/>
        </w:rPr>
      </w:pPr>
      <w:r>
        <w:rPr>
          <w:rFonts w:ascii="Calibri" w:hAnsi="Calibri" w:cs="Calibri"/>
          <w:color w:val="0D0D0D"/>
        </w:rPr>
        <w:t xml:space="preserve">3.2.4. </w:t>
      </w:r>
      <w:r>
        <w:rPr>
          <w:rFonts w:ascii="Calibri" w:hAnsi="Calibri" w:cs="Calibri"/>
          <w:color w:val="0D0D0D"/>
        </w:rPr>
        <w:tab/>
        <w:t>Identify the needs of the individual, family and community related to physical, biological,</w:t>
      </w:r>
    </w:p>
    <w:p w:rsidR="009F6365" w:rsidRDefault="009F6365" w:rsidP="009F6365">
      <w:pPr>
        <w:autoSpaceDE w:val="0"/>
        <w:autoSpaceDN w:val="0"/>
        <w:adjustRightInd w:val="0"/>
        <w:spacing w:after="0" w:line="240" w:lineRule="auto"/>
        <w:ind w:left="900"/>
        <w:rPr>
          <w:rFonts w:ascii="Calibri" w:hAnsi="Calibri" w:cs="Calibri"/>
          <w:color w:val="0D0D0D"/>
        </w:rPr>
      </w:pPr>
      <w:proofErr w:type="gramStart"/>
      <w:r>
        <w:rPr>
          <w:rFonts w:ascii="Calibri" w:hAnsi="Calibri" w:cs="Calibri"/>
          <w:color w:val="0D0D0D"/>
        </w:rPr>
        <w:t>technological</w:t>
      </w:r>
      <w:proofErr w:type="gramEnd"/>
      <w:r>
        <w:rPr>
          <w:rFonts w:ascii="Calibri" w:hAnsi="Calibri" w:cs="Calibri"/>
          <w:color w:val="0D0D0D"/>
        </w:rPr>
        <w:t>, spiritual, religious, social and behavioral concepts.</w:t>
      </w:r>
    </w:p>
    <w:p w:rsidR="009F6365" w:rsidRDefault="009F6365" w:rsidP="009F6365">
      <w:pPr>
        <w:autoSpaceDE w:val="0"/>
        <w:autoSpaceDN w:val="0"/>
        <w:adjustRightInd w:val="0"/>
        <w:spacing w:after="0" w:line="240" w:lineRule="auto"/>
        <w:ind w:left="900" w:hanging="900"/>
        <w:rPr>
          <w:rFonts w:ascii="Calibri" w:hAnsi="Calibri" w:cs="Calibri"/>
          <w:color w:val="0D0D0D"/>
        </w:rPr>
      </w:pPr>
      <w:r>
        <w:rPr>
          <w:rFonts w:ascii="Calibri" w:hAnsi="Calibri" w:cs="Calibri"/>
          <w:color w:val="0D0D0D"/>
        </w:rPr>
        <w:t xml:space="preserve">3.2.5. </w:t>
      </w:r>
      <w:r>
        <w:rPr>
          <w:rFonts w:ascii="Calibri" w:hAnsi="Calibri" w:cs="Calibri"/>
          <w:color w:val="0D0D0D"/>
        </w:rPr>
        <w:tab/>
        <w:t>Share information to promote, maintain and restore.</w:t>
      </w:r>
    </w:p>
    <w:p w:rsidR="009F6365" w:rsidRDefault="009F6365" w:rsidP="009F6365">
      <w:pPr>
        <w:autoSpaceDE w:val="0"/>
        <w:autoSpaceDN w:val="0"/>
        <w:adjustRightInd w:val="0"/>
        <w:spacing w:after="0" w:line="240" w:lineRule="auto"/>
        <w:ind w:left="900" w:hanging="900"/>
        <w:rPr>
          <w:rFonts w:ascii="Calibri" w:hAnsi="Calibri" w:cs="Calibri"/>
          <w:color w:val="0D0D0D"/>
        </w:rPr>
      </w:pPr>
      <w:r>
        <w:rPr>
          <w:rFonts w:ascii="Calibri" w:hAnsi="Calibri" w:cs="Calibri"/>
          <w:color w:val="0D0D0D"/>
        </w:rPr>
        <w:t xml:space="preserve">3.2.6. </w:t>
      </w:r>
      <w:r>
        <w:rPr>
          <w:rFonts w:ascii="Calibri" w:hAnsi="Calibri" w:cs="Calibri"/>
          <w:color w:val="0D0D0D"/>
        </w:rPr>
        <w:tab/>
        <w:t>Communicate the importance of age‐appropriate healthy eating, exercise and preventative</w:t>
      </w:r>
    </w:p>
    <w:p w:rsidR="009F6365" w:rsidRDefault="009F6365" w:rsidP="009F6365">
      <w:pPr>
        <w:autoSpaceDE w:val="0"/>
        <w:autoSpaceDN w:val="0"/>
        <w:adjustRightInd w:val="0"/>
        <w:spacing w:after="0" w:line="240" w:lineRule="auto"/>
        <w:ind w:left="900"/>
        <w:rPr>
          <w:rFonts w:ascii="Calibri" w:hAnsi="Calibri" w:cs="Calibri"/>
          <w:color w:val="0D0D0D"/>
        </w:rPr>
      </w:pPr>
      <w:proofErr w:type="gramStart"/>
      <w:r>
        <w:rPr>
          <w:rFonts w:ascii="Calibri" w:hAnsi="Calibri" w:cs="Calibri"/>
          <w:color w:val="0D0D0D"/>
        </w:rPr>
        <w:t>medicine</w:t>
      </w:r>
      <w:proofErr w:type="gramEnd"/>
      <w:r>
        <w:rPr>
          <w:rFonts w:ascii="Calibri" w:hAnsi="Calibri" w:cs="Calibri"/>
          <w:color w:val="0D0D0D"/>
        </w:rPr>
        <w:t>.</w:t>
      </w:r>
      <w:bookmarkStart w:id="0" w:name="_GoBack"/>
      <w:bookmarkEnd w:id="0"/>
    </w:p>
    <w:p w:rsidR="009F6365" w:rsidRDefault="009F6365" w:rsidP="009F6365">
      <w:pPr>
        <w:autoSpaceDE w:val="0"/>
        <w:autoSpaceDN w:val="0"/>
        <w:adjustRightInd w:val="0"/>
        <w:spacing w:after="0" w:line="240" w:lineRule="auto"/>
        <w:ind w:left="900" w:hanging="900"/>
        <w:rPr>
          <w:rFonts w:ascii="Calibri" w:hAnsi="Calibri" w:cs="Calibri"/>
          <w:color w:val="0D0D0D"/>
        </w:rPr>
      </w:pPr>
      <w:r>
        <w:rPr>
          <w:rFonts w:ascii="Calibri" w:hAnsi="Calibri" w:cs="Calibri"/>
          <w:color w:val="0D0D0D"/>
        </w:rPr>
        <w:t xml:space="preserve">3.2.7. </w:t>
      </w:r>
      <w:r>
        <w:rPr>
          <w:rFonts w:ascii="Calibri" w:hAnsi="Calibri" w:cs="Calibri"/>
          <w:color w:val="0D0D0D"/>
        </w:rPr>
        <w:tab/>
        <w:t>Communicate the medical benefits and risks associated with immunizations across the life</w:t>
      </w:r>
    </w:p>
    <w:p w:rsidR="009F6365" w:rsidRDefault="009F6365" w:rsidP="009F6365">
      <w:pPr>
        <w:autoSpaceDE w:val="0"/>
        <w:autoSpaceDN w:val="0"/>
        <w:adjustRightInd w:val="0"/>
        <w:spacing w:after="0" w:line="240" w:lineRule="auto"/>
        <w:ind w:left="900"/>
        <w:rPr>
          <w:rFonts w:ascii="Calibri" w:hAnsi="Calibri" w:cs="Calibri"/>
          <w:color w:val="0D0D0D"/>
        </w:rPr>
      </w:pPr>
      <w:proofErr w:type="gramStart"/>
      <w:r>
        <w:rPr>
          <w:rFonts w:ascii="Calibri" w:hAnsi="Calibri" w:cs="Calibri"/>
          <w:color w:val="0D0D0D"/>
        </w:rPr>
        <w:t>span</w:t>
      </w:r>
      <w:proofErr w:type="gramEnd"/>
      <w:r>
        <w:rPr>
          <w:rFonts w:ascii="Calibri" w:hAnsi="Calibri" w:cs="Calibri"/>
          <w:color w:val="0D0D0D"/>
        </w:rPr>
        <w:t>.</w:t>
      </w:r>
    </w:p>
    <w:p w:rsidR="009F6365" w:rsidRDefault="009F6365" w:rsidP="009F6365">
      <w:pPr>
        <w:autoSpaceDE w:val="0"/>
        <w:autoSpaceDN w:val="0"/>
        <w:adjustRightInd w:val="0"/>
        <w:spacing w:after="0" w:line="240" w:lineRule="auto"/>
        <w:ind w:left="900" w:hanging="900"/>
        <w:rPr>
          <w:rFonts w:ascii="Calibri" w:hAnsi="Calibri" w:cs="Calibri"/>
          <w:color w:val="000000"/>
        </w:rPr>
      </w:pPr>
      <w:r>
        <w:rPr>
          <w:rFonts w:ascii="Calibri" w:hAnsi="Calibri" w:cs="Calibri"/>
          <w:color w:val="0D0D0D"/>
        </w:rPr>
        <w:t xml:space="preserve">3.2.8. </w:t>
      </w:r>
      <w:r>
        <w:rPr>
          <w:rFonts w:ascii="Calibri" w:hAnsi="Calibri" w:cs="Calibri"/>
          <w:color w:val="0D0D0D"/>
        </w:rPr>
        <w:tab/>
      </w:r>
      <w:r>
        <w:rPr>
          <w:rFonts w:ascii="Calibri" w:hAnsi="Calibri" w:cs="Calibri"/>
          <w:color w:val="000000"/>
        </w:rPr>
        <w:t>Identify the components of wellness and communicate the relationship between physical</w:t>
      </w:r>
    </w:p>
    <w:p w:rsidR="0014197E" w:rsidRDefault="009F6365" w:rsidP="009F6365">
      <w:pPr>
        <w:spacing w:after="0" w:line="240" w:lineRule="auto"/>
        <w:ind w:left="900"/>
        <w:rPr>
          <w:rFonts w:ascii="Calibri" w:hAnsi="Calibri" w:cs="Calibri"/>
          <w:color w:val="0D0D0D"/>
        </w:rPr>
      </w:pPr>
      <w:proofErr w:type="gramStart"/>
      <w:r>
        <w:rPr>
          <w:rFonts w:ascii="Calibri" w:hAnsi="Calibri" w:cs="Calibri"/>
          <w:color w:val="000000"/>
        </w:rPr>
        <w:t>fitness</w:t>
      </w:r>
      <w:proofErr w:type="gramEnd"/>
      <w:r>
        <w:rPr>
          <w:rFonts w:ascii="Calibri" w:hAnsi="Calibri" w:cs="Calibri"/>
          <w:color w:val="000000"/>
        </w:rPr>
        <w:t>, physical performance, injury prevention and nutritional intake.</w:t>
      </w:r>
    </w:p>
    <w:p w:rsidR="00090802" w:rsidRDefault="00090802" w:rsidP="00090802">
      <w:pPr>
        <w:spacing w:after="0" w:line="240" w:lineRule="auto"/>
        <w:ind w:left="1260" w:hanging="1260"/>
      </w:pPr>
    </w:p>
    <w:p w:rsidR="005A13EF" w:rsidRPr="002D0F51" w:rsidRDefault="005A13EF" w:rsidP="005A13EF">
      <w:pPr>
        <w:spacing w:after="0" w:line="240" w:lineRule="auto"/>
        <w:outlineLvl w:val="0"/>
        <w:rPr>
          <w:rFonts w:ascii="Calibri" w:eastAsia="Times New Roman" w:hAnsi="Calibri" w:cs="Calibri"/>
          <w:i/>
          <w:color w:val="0D0D0D" w:themeColor="text1" w:themeTint="F2"/>
        </w:rPr>
      </w:pPr>
      <w:r w:rsidRPr="002D0F51">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8"/>
        <w:gridCol w:w="361"/>
        <w:gridCol w:w="1980"/>
        <w:gridCol w:w="358"/>
        <w:gridCol w:w="1620"/>
        <w:gridCol w:w="362"/>
        <w:gridCol w:w="178"/>
        <w:gridCol w:w="358"/>
        <w:gridCol w:w="902"/>
        <w:gridCol w:w="360"/>
        <w:gridCol w:w="1909"/>
      </w:tblGrid>
      <w:tr w:rsidR="005A13EF" w:rsidRPr="00FA5B8C" w:rsidTr="005135FC">
        <w:tc>
          <w:tcPr>
            <w:tcW w:w="620" w:type="pct"/>
            <w:tcBorders>
              <w:bottom w:val="nil"/>
            </w:tcBorders>
            <w:shd w:val="clear" w:color="auto" w:fill="B8CCE4"/>
          </w:tcPr>
          <w:p w:rsidR="005A13EF" w:rsidRPr="00FA5B8C" w:rsidRDefault="005A13EF" w:rsidP="005135FC">
            <w:pPr>
              <w:spacing w:after="0" w:line="240" w:lineRule="auto"/>
              <w:rPr>
                <w:b/>
                <w:color w:val="0D0D0D" w:themeColor="text1" w:themeTint="F2"/>
              </w:rPr>
            </w:pPr>
            <w:r w:rsidRPr="00FA5B8C">
              <w:rPr>
                <w:b/>
                <w:color w:val="0D0D0D" w:themeColor="text1" w:themeTint="F2"/>
              </w:rPr>
              <w:t>Pathways</w:t>
            </w:r>
          </w:p>
        </w:tc>
        <w:tc>
          <w:tcPr>
            <w:tcW w:w="188" w:type="pct"/>
            <w:tcBorders>
              <w:bottom w:val="dotted" w:sz="4" w:space="0" w:color="auto"/>
              <w:right w:val="dotted" w:sz="4" w:space="0" w:color="auto"/>
            </w:tcBorders>
          </w:tcPr>
          <w:p w:rsidR="005A13EF" w:rsidRPr="00FA5B8C" w:rsidRDefault="005A13EF" w:rsidP="005135FC">
            <w:pPr>
              <w:spacing w:after="0" w:line="240" w:lineRule="auto"/>
              <w:jc w:val="center"/>
              <w:rPr>
                <w:color w:val="0D0D0D" w:themeColor="text1" w:themeTint="F2"/>
              </w:rPr>
            </w:pPr>
          </w:p>
        </w:tc>
        <w:tc>
          <w:tcPr>
            <w:tcW w:w="1034" w:type="pct"/>
            <w:tcBorders>
              <w:left w:val="dotted" w:sz="4" w:space="0" w:color="auto"/>
              <w:bottom w:val="dotted" w:sz="4" w:space="0" w:color="auto"/>
            </w:tcBorders>
            <w:shd w:val="clear" w:color="auto" w:fill="B8CCE4"/>
          </w:tcPr>
          <w:p w:rsidR="005A13EF" w:rsidRPr="00F61AD0" w:rsidRDefault="005A13EF" w:rsidP="005135FC">
            <w:pPr>
              <w:spacing w:after="0" w:line="240" w:lineRule="auto"/>
              <w:rPr>
                <w:color w:val="0D0D0D" w:themeColor="text1" w:themeTint="F2"/>
                <w:sz w:val="18"/>
                <w:szCs w:val="18"/>
              </w:rPr>
            </w:pPr>
            <w:r w:rsidRPr="00874B7A">
              <w:rPr>
                <w:color w:val="0D0D0D" w:themeColor="text1" w:themeTint="F2"/>
                <w:sz w:val="18"/>
                <w:szCs w:val="18"/>
              </w:rPr>
              <w:t>Health Information Management</w:t>
            </w:r>
          </w:p>
        </w:tc>
        <w:tc>
          <w:tcPr>
            <w:tcW w:w="187" w:type="pct"/>
            <w:tcBorders>
              <w:bottom w:val="dotted" w:sz="4" w:space="0" w:color="auto"/>
              <w:right w:val="dotted" w:sz="4" w:space="0" w:color="auto"/>
            </w:tcBorders>
          </w:tcPr>
          <w:p w:rsidR="005A13EF" w:rsidRPr="00F61AD0" w:rsidRDefault="005A13EF" w:rsidP="005135FC">
            <w:pPr>
              <w:spacing w:after="0" w:line="240" w:lineRule="auto"/>
              <w:jc w:val="center"/>
              <w:rPr>
                <w:color w:val="0D0D0D" w:themeColor="text1" w:themeTint="F2"/>
                <w:sz w:val="18"/>
                <w:szCs w:val="18"/>
              </w:rPr>
            </w:pPr>
            <w:r>
              <w:rPr>
                <w:color w:val="0D0D0D" w:themeColor="text1" w:themeTint="F2"/>
                <w:sz w:val="18"/>
                <w:szCs w:val="18"/>
              </w:rPr>
              <w:t>X</w:t>
            </w:r>
          </w:p>
        </w:tc>
        <w:tc>
          <w:tcPr>
            <w:tcW w:w="846" w:type="pct"/>
            <w:tcBorders>
              <w:left w:val="dotted" w:sz="4" w:space="0" w:color="auto"/>
              <w:bottom w:val="dotted" w:sz="4" w:space="0" w:color="auto"/>
            </w:tcBorders>
            <w:shd w:val="clear" w:color="auto" w:fill="B8CCE4"/>
          </w:tcPr>
          <w:p w:rsidR="005A13EF" w:rsidRPr="00F61AD0" w:rsidRDefault="005A13EF" w:rsidP="005135FC">
            <w:pPr>
              <w:spacing w:after="0" w:line="240" w:lineRule="auto"/>
              <w:rPr>
                <w:color w:val="0D0D0D" w:themeColor="text1" w:themeTint="F2"/>
                <w:sz w:val="18"/>
                <w:szCs w:val="18"/>
              </w:rPr>
            </w:pPr>
            <w:r w:rsidRPr="00874B7A">
              <w:rPr>
                <w:color w:val="0D0D0D" w:themeColor="text1" w:themeTint="F2"/>
                <w:sz w:val="18"/>
                <w:szCs w:val="18"/>
              </w:rPr>
              <w:t>Medical Bioscience</w:t>
            </w:r>
          </w:p>
        </w:tc>
        <w:tc>
          <w:tcPr>
            <w:tcW w:w="189" w:type="pct"/>
            <w:tcBorders>
              <w:left w:val="dotted" w:sz="4" w:space="0" w:color="auto"/>
              <w:bottom w:val="dotted" w:sz="4" w:space="0" w:color="auto"/>
            </w:tcBorders>
            <w:shd w:val="clear" w:color="auto" w:fill="FFFFFF" w:themeFill="background1"/>
          </w:tcPr>
          <w:p w:rsidR="005A13EF" w:rsidRPr="00F61AD0" w:rsidRDefault="005A13EF" w:rsidP="005135FC">
            <w:pPr>
              <w:spacing w:after="0" w:line="240" w:lineRule="auto"/>
              <w:rPr>
                <w:color w:val="0D0D0D" w:themeColor="text1" w:themeTint="F2"/>
                <w:sz w:val="18"/>
                <w:szCs w:val="18"/>
              </w:rPr>
            </w:pPr>
            <w:r w:rsidRPr="005E7DD6">
              <w:rPr>
                <w:color w:val="0D0D0D" w:themeColor="text1" w:themeTint="F2"/>
              </w:rPr>
              <w:t>X</w:t>
            </w:r>
          </w:p>
        </w:tc>
        <w:tc>
          <w:tcPr>
            <w:tcW w:w="751" w:type="pct"/>
            <w:gridSpan w:val="3"/>
            <w:tcBorders>
              <w:left w:val="dotted" w:sz="4" w:space="0" w:color="auto"/>
              <w:bottom w:val="dotted" w:sz="4" w:space="0" w:color="auto"/>
            </w:tcBorders>
            <w:shd w:val="clear" w:color="auto" w:fill="B8CCE4"/>
          </w:tcPr>
          <w:p w:rsidR="005A13EF" w:rsidRPr="00F61AD0" w:rsidRDefault="005A13EF" w:rsidP="005135FC">
            <w:pPr>
              <w:spacing w:after="0" w:line="240" w:lineRule="auto"/>
              <w:rPr>
                <w:color w:val="0D0D0D" w:themeColor="text1" w:themeTint="F2"/>
                <w:sz w:val="18"/>
                <w:szCs w:val="18"/>
              </w:rPr>
            </w:pPr>
            <w:r w:rsidRPr="00874B7A">
              <w:rPr>
                <w:color w:val="0D0D0D" w:themeColor="text1" w:themeTint="F2"/>
                <w:sz w:val="18"/>
                <w:szCs w:val="18"/>
              </w:rPr>
              <w:t>Allied Health and Nursing</w:t>
            </w:r>
          </w:p>
        </w:tc>
        <w:tc>
          <w:tcPr>
            <w:tcW w:w="188" w:type="pct"/>
            <w:tcBorders>
              <w:left w:val="dotted" w:sz="4" w:space="0" w:color="auto"/>
              <w:bottom w:val="dotted" w:sz="4" w:space="0" w:color="auto"/>
            </w:tcBorders>
            <w:shd w:val="clear" w:color="auto" w:fill="FFFFFF" w:themeFill="background1"/>
          </w:tcPr>
          <w:p w:rsidR="005A13EF" w:rsidRPr="00F61AD0" w:rsidRDefault="005A13EF" w:rsidP="005135FC">
            <w:pPr>
              <w:spacing w:after="0" w:line="240" w:lineRule="auto"/>
              <w:rPr>
                <w:color w:val="0D0D0D" w:themeColor="text1" w:themeTint="F2"/>
                <w:sz w:val="18"/>
                <w:szCs w:val="18"/>
              </w:rPr>
            </w:pPr>
            <w:r>
              <w:rPr>
                <w:color w:val="0D0D0D" w:themeColor="text1" w:themeTint="F2"/>
                <w:sz w:val="18"/>
                <w:szCs w:val="18"/>
              </w:rPr>
              <w:t>X</w:t>
            </w:r>
          </w:p>
        </w:tc>
        <w:tc>
          <w:tcPr>
            <w:tcW w:w="996" w:type="pct"/>
            <w:tcBorders>
              <w:left w:val="dotted" w:sz="4" w:space="0" w:color="auto"/>
              <w:bottom w:val="dotted" w:sz="4" w:space="0" w:color="auto"/>
            </w:tcBorders>
            <w:shd w:val="clear" w:color="auto" w:fill="B8CCE4"/>
          </w:tcPr>
          <w:p w:rsidR="005A13EF" w:rsidRPr="00F61AD0" w:rsidRDefault="005A13EF" w:rsidP="005135FC">
            <w:pPr>
              <w:spacing w:after="0" w:line="240" w:lineRule="auto"/>
              <w:rPr>
                <w:color w:val="0D0D0D" w:themeColor="text1" w:themeTint="F2"/>
                <w:sz w:val="18"/>
                <w:szCs w:val="18"/>
              </w:rPr>
            </w:pPr>
            <w:r w:rsidRPr="00874B7A">
              <w:rPr>
                <w:color w:val="0D0D0D" w:themeColor="text1" w:themeTint="F2"/>
                <w:sz w:val="18"/>
                <w:szCs w:val="18"/>
              </w:rPr>
              <w:t>Exercise Science and Sports Medicine</w:t>
            </w:r>
          </w:p>
        </w:tc>
      </w:tr>
      <w:tr w:rsidR="005A13EF" w:rsidRPr="00FA5B8C" w:rsidTr="005135FC">
        <w:tc>
          <w:tcPr>
            <w:tcW w:w="620" w:type="pct"/>
            <w:shd w:val="clear" w:color="auto" w:fill="B8CCE4"/>
          </w:tcPr>
          <w:p w:rsidR="005A13EF" w:rsidRPr="00FA5B8C" w:rsidRDefault="005A13EF" w:rsidP="005135FC">
            <w:pPr>
              <w:spacing w:after="0" w:line="240" w:lineRule="auto"/>
              <w:rPr>
                <w:b/>
                <w:color w:val="0D0D0D" w:themeColor="text1" w:themeTint="F2"/>
              </w:rPr>
            </w:pPr>
            <w:r w:rsidRPr="00FA5B8C">
              <w:rPr>
                <w:b/>
                <w:color w:val="0D0D0D" w:themeColor="text1" w:themeTint="F2"/>
              </w:rPr>
              <w:t>Green Practices</w:t>
            </w:r>
          </w:p>
        </w:tc>
        <w:tc>
          <w:tcPr>
            <w:tcW w:w="188" w:type="pct"/>
            <w:tcBorders>
              <w:right w:val="dotted" w:sz="4" w:space="0" w:color="auto"/>
            </w:tcBorders>
          </w:tcPr>
          <w:p w:rsidR="005A13EF" w:rsidRPr="00F61AD0" w:rsidRDefault="005A13EF" w:rsidP="005135FC">
            <w:pPr>
              <w:spacing w:after="0" w:line="240" w:lineRule="auto"/>
              <w:jc w:val="center"/>
              <w:rPr>
                <w:color w:val="0D0D0D" w:themeColor="text1" w:themeTint="F2"/>
                <w:sz w:val="18"/>
                <w:szCs w:val="18"/>
              </w:rPr>
            </w:pPr>
          </w:p>
        </w:tc>
        <w:tc>
          <w:tcPr>
            <w:tcW w:w="1034" w:type="pct"/>
            <w:tcBorders>
              <w:left w:val="dotted" w:sz="4" w:space="0" w:color="auto"/>
            </w:tcBorders>
            <w:shd w:val="clear" w:color="auto" w:fill="B8CCE4"/>
          </w:tcPr>
          <w:p w:rsidR="005A13EF" w:rsidRPr="00F61AD0" w:rsidRDefault="005A13EF" w:rsidP="005135FC">
            <w:pPr>
              <w:spacing w:after="0" w:line="240" w:lineRule="auto"/>
              <w:rPr>
                <w:color w:val="0D0D0D" w:themeColor="text1" w:themeTint="F2"/>
                <w:sz w:val="18"/>
                <w:szCs w:val="18"/>
              </w:rPr>
            </w:pPr>
            <w:r w:rsidRPr="00F61AD0">
              <w:rPr>
                <w:color w:val="0D0D0D" w:themeColor="text1" w:themeTint="F2"/>
                <w:sz w:val="18"/>
                <w:szCs w:val="18"/>
              </w:rPr>
              <w:t>Green-specific</w:t>
            </w:r>
          </w:p>
        </w:tc>
        <w:tc>
          <w:tcPr>
            <w:tcW w:w="187" w:type="pct"/>
            <w:tcBorders>
              <w:left w:val="dotted" w:sz="4" w:space="0" w:color="auto"/>
              <w:right w:val="dotted" w:sz="4" w:space="0" w:color="auto"/>
            </w:tcBorders>
          </w:tcPr>
          <w:p w:rsidR="005A13EF" w:rsidRPr="00F61AD0" w:rsidRDefault="005A13EF" w:rsidP="005135FC">
            <w:pPr>
              <w:spacing w:after="0" w:line="240" w:lineRule="auto"/>
              <w:rPr>
                <w:color w:val="0D0D0D" w:themeColor="text1" w:themeTint="F2"/>
                <w:sz w:val="18"/>
                <w:szCs w:val="18"/>
              </w:rPr>
            </w:pPr>
          </w:p>
        </w:tc>
        <w:tc>
          <w:tcPr>
            <w:tcW w:w="1128" w:type="pct"/>
            <w:gridSpan w:val="3"/>
            <w:tcBorders>
              <w:left w:val="dotted" w:sz="4" w:space="0" w:color="auto"/>
            </w:tcBorders>
            <w:shd w:val="clear" w:color="auto" w:fill="B8CCE4"/>
          </w:tcPr>
          <w:p w:rsidR="005A13EF" w:rsidRPr="00F61AD0" w:rsidRDefault="005A13EF" w:rsidP="005135FC">
            <w:pPr>
              <w:spacing w:after="0" w:line="240" w:lineRule="auto"/>
              <w:rPr>
                <w:color w:val="0D0D0D" w:themeColor="text1" w:themeTint="F2"/>
                <w:sz w:val="18"/>
                <w:szCs w:val="18"/>
              </w:rPr>
            </w:pPr>
            <w:r w:rsidRPr="00F61AD0">
              <w:rPr>
                <w:color w:val="0D0D0D" w:themeColor="text1" w:themeTint="F2"/>
                <w:sz w:val="18"/>
                <w:szCs w:val="18"/>
              </w:rPr>
              <w:t>Context-dependent</w:t>
            </w:r>
          </w:p>
        </w:tc>
        <w:tc>
          <w:tcPr>
            <w:tcW w:w="187" w:type="pct"/>
            <w:tcBorders>
              <w:left w:val="dotted" w:sz="4" w:space="0" w:color="auto"/>
              <w:right w:val="dotted" w:sz="4" w:space="0" w:color="auto"/>
            </w:tcBorders>
          </w:tcPr>
          <w:p w:rsidR="005A13EF" w:rsidRPr="00F61AD0" w:rsidRDefault="005A13EF" w:rsidP="005135FC">
            <w:pPr>
              <w:spacing w:after="0" w:line="240" w:lineRule="auto"/>
              <w:rPr>
                <w:color w:val="0D0D0D" w:themeColor="text1" w:themeTint="F2"/>
                <w:sz w:val="18"/>
                <w:szCs w:val="18"/>
              </w:rPr>
            </w:pPr>
          </w:p>
        </w:tc>
        <w:tc>
          <w:tcPr>
            <w:tcW w:w="1656" w:type="pct"/>
            <w:gridSpan w:val="3"/>
            <w:tcBorders>
              <w:left w:val="dotted" w:sz="4" w:space="0" w:color="auto"/>
            </w:tcBorders>
            <w:shd w:val="clear" w:color="auto" w:fill="B8CCE4"/>
          </w:tcPr>
          <w:p w:rsidR="005A13EF" w:rsidRPr="00F61AD0" w:rsidRDefault="005A13EF" w:rsidP="005135FC">
            <w:pPr>
              <w:spacing w:after="0" w:line="240" w:lineRule="auto"/>
              <w:rPr>
                <w:color w:val="0D0D0D" w:themeColor="text1" w:themeTint="F2"/>
                <w:sz w:val="18"/>
                <w:szCs w:val="18"/>
              </w:rPr>
            </w:pPr>
            <w:r w:rsidRPr="00F61AD0">
              <w:rPr>
                <w:color w:val="0D0D0D" w:themeColor="text1" w:themeTint="F2"/>
                <w:sz w:val="18"/>
                <w:szCs w:val="18"/>
              </w:rPr>
              <w:t>Does not apply</w:t>
            </w:r>
          </w:p>
        </w:tc>
      </w:tr>
    </w:tbl>
    <w:p w:rsidR="004B4BE9" w:rsidRDefault="004B4BE9" w:rsidP="00090802">
      <w:pPr>
        <w:spacing w:after="0" w:line="240" w:lineRule="auto"/>
        <w:rPr>
          <w:b/>
        </w:rPr>
      </w:pPr>
    </w:p>
    <w:p w:rsidR="003D2DE7" w:rsidRPr="003D2DE7" w:rsidRDefault="003D2DE7" w:rsidP="003D2DE7">
      <w:pPr>
        <w:spacing w:after="0" w:line="240" w:lineRule="auto"/>
        <w:ind w:left="1620" w:hanging="1620"/>
        <w:rPr>
          <w:b/>
          <w:bCs/>
        </w:rPr>
      </w:pPr>
      <w:r w:rsidRPr="00FA5B8C">
        <w:rPr>
          <w:b/>
        </w:rPr>
        <w:t xml:space="preserve">Outcome: </w:t>
      </w:r>
      <w:r w:rsidRPr="003D2DE7">
        <w:rPr>
          <w:b/>
          <w:bCs/>
        </w:rPr>
        <w:t xml:space="preserve">3.5. </w:t>
      </w:r>
      <w:r>
        <w:rPr>
          <w:b/>
          <w:bCs/>
        </w:rPr>
        <w:tab/>
      </w:r>
      <w:r w:rsidRPr="003D2DE7">
        <w:rPr>
          <w:b/>
          <w:bCs/>
        </w:rPr>
        <w:t>Nutritional Interventions</w:t>
      </w:r>
    </w:p>
    <w:p w:rsidR="003D2DE7" w:rsidRPr="003D2DE7" w:rsidRDefault="003D2DE7" w:rsidP="003D2DE7">
      <w:pPr>
        <w:spacing w:after="0" w:line="240" w:lineRule="auto"/>
        <w:ind w:left="1620"/>
        <w:rPr>
          <w:bCs/>
        </w:rPr>
      </w:pPr>
      <w:r w:rsidRPr="003D2DE7">
        <w:rPr>
          <w:bCs/>
        </w:rPr>
        <w:t>Identify nutritional needs and communicate information to the individual and family member.</w:t>
      </w:r>
      <w:r w:rsidRPr="003D2DE7">
        <w:tab/>
      </w:r>
    </w:p>
    <w:p w:rsidR="003D2DE7" w:rsidRPr="00F91A3A" w:rsidRDefault="003D2DE7" w:rsidP="003D2DE7">
      <w:pPr>
        <w:spacing w:after="0" w:line="240" w:lineRule="auto"/>
        <w:ind w:left="1620"/>
      </w:pPr>
    </w:p>
    <w:p w:rsidR="003D2DE7" w:rsidRDefault="003D2DE7" w:rsidP="003D2DE7">
      <w:pPr>
        <w:spacing w:after="0" w:line="240" w:lineRule="auto"/>
        <w:ind w:left="1440" w:hanging="1440"/>
        <w:rPr>
          <w:b/>
        </w:rPr>
      </w:pPr>
      <w:r w:rsidRPr="00FA5B8C">
        <w:rPr>
          <w:b/>
        </w:rPr>
        <w:t>Competencies</w:t>
      </w:r>
    </w:p>
    <w:p w:rsidR="00BB5ED9" w:rsidRDefault="00BB5ED9" w:rsidP="00BB5ED9">
      <w:pPr>
        <w:spacing w:after="0" w:line="240" w:lineRule="auto"/>
        <w:ind w:left="900" w:hanging="900"/>
        <w:rPr>
          <w:rFonts w:ascii="Calibri" w:hAnsi="Calibri" w:cs="Calibri"/>
          <w:color w:val="0D0D0D"/>
        </w:rPr>
      </w:pPr>
      <w:r>
        <w:rPr>
          <w:rFonts w:ascii="Calibri" w:hAnsi="Calibri" w:cs="Calibri"/>
          <w:color w:val="0D0D0D"/>
        </w:rPr>
        <w:t>3.5.2.</w:t>
      </w:r>
      <w:r>
        <w:rPr>
          <w:rFonts w:ascii="Calibri" w:hAnsi="Calibri" w:cs="Calibri"/>
          <w:color w:val="0D0D0D"/>
        </w:rPr>
        <w:tab/>
      </w:r>
      <w:r w:rsidRPr="00BB5ED9">
        <w:rPr>
          <w:rFonts w:ascii="Calibri" w:hAnsi="Calibri" w:cs="Calibri"/>
          <w:color w:val="0D0D0D"/>
        </w:rPr>
        <w:t>Calculate the energy of carbohydrates, proteins and fats.</w:t>
      </w:r>
    </w:p>
    <w:p w:rsidR="001A34C9" w:rsidRPr="001A34C9" w:rsidRDefault="001A34C9" w:rsidP="001A34C9">
      <w:pPr>
        <w:spacing w:after="0" w:line="240" w:lineRule="auto"/>
        <w:ind w:left="900" w:hanging="900"/>
        <w:rPr>
          <w:rFonts w:ascii="Calibri" w:hAnsi="Calibri" w:cs="Calibri"/>
          <w:color w:val="0D0D0D"/>
        </w:rPr>
      </w:pPr>
      <w:r w:rsidRPr="001A34C9">
        <w:rPr>
          <w:rFonts w:ascii="Calibri" w:hAnsi="Calibri" w:cs="Calibri"/>
          <w:color w:val="0D0D0D"/>
        </w:rPr>
        <w:t>3.5.3.</w:t>
      </w:r>
      <w:r w:rsidRPr="001A34C9">
        <w:rPr>
          <w:rFonts w:ascii="Calibri" w:hAnsi="Calibri" w:cs="Calibri"/>
          <w:color w:val="0D0D0D"/>
        </w:rPr>
        <w:tab/>
        <w:t>Describe ergogenic aids and possible benefits and risks.</w:t>
      </w:r>
    </w:p>
    <w:p w:rsidR="001A34C9" w:rsidRPr="00BB5ED9" w:rsidRDefault="001A34C9" w:rsidP="001A34C9">
      <w:pPr>
        <w:spacing w:after="0" w:line="240" w:lineRule="auto"/>
        <w:ind w:left="900" w:hanging="900"/>
        <w:rPr>
          <w:rFonts w:ascii="Calibri" w:hAnsi="Calibri" w:cs="Calibri"/>
          <w:color w:val="0D0D0D"/>
        </w:rPr>
      </w:pPr>
      <w:r w:rsidRPr="001A34C9">
        <w:rPr>
          <w:rFonts w:ascii="Calibri" w:hAnsi="Calibri" w:cs="Calibri"/>
          <w:color w:val="0D0D0D"/>
        </w:rPr>
        <w:t>3.5.4.</w:t>
      </w:r>
      <w:r w:rsidRPr="001A34C9">
        <w:rPr>
          <w:rFonts w:ascii="Calibri" w:hAnsi="Calibri" w:cs="Calibri"/>
          <w:color w:val="0D0D0D"/>
        </w:rPr>
        <w:tab/>
        <w:t>Calculate caloric needs of the individual and refer the individual to nutritional resources for optimal health and performance.</w:t>
      </w:r>
    </w:p>
    <w:p w:rsidR="00090802" w:rsidRPr="00090802" w:rsidRDefault="007D285C" w:rsidP="00090802">
      <w:pPr>
        <w:spacing w:after="0" w:line="240" w:lineRule="auto"/>
        <w:ind w:left="900" w:hanging="900"/>
        <w:rPr>
          <w:rFonts w:ascii="Calibri" w:hAnsi="Calibri" w:cs="Calibri"/>
          <w:color w:val="0D0D0D"/>
        </w:rPr>
      </w:pPr>
      <w:r w:rsidRPr="007D285C">
        <w:rPr>
          <w:rFonts w:ascii="Calibri" w:hAnsi="Calibri" w:cs="Calibri"/>
          <w:color w:val="0D0D0D"/>
        </w:rPr>
        <w:t xml:space="preserve">3.5.5. </w:t>
      </w:r>
      <w:r>
        <w:rPr>
          <w:rFonts w:ascii="Calibri" w:hAnsi="Calibri" w:cs="Calibri"/>
          <w:color w:val="0D0D0D"/>
        </w:rPr>
        <w:tab/>
      </w:r>
      <w:r w:rsidRPr="007D285C">
        <w:rPr>
          <w:rFonts w:ascii="Calibri" w:hAnsi="Calibri" w:cs="Calibri"/>
          <w:color w:val="0D0D0D"/>
        </w:rPr>
        <w:t>Provide diet and hydration guidelines to maintain optimal health.</w:t>
      </w:r>
    </w:p>
    <w:p w:rsidR="00090802" w:rsidRPr="00090802" w:rsidRDefault="00090802" w:rsidP="00090802">
      <w:pPr>
        <w:spacing w:after="0" w:line="240" w:lineRule="auto"/>
        <w:ind w:left="900" w:hanging="900"/>
        <w:rPr>
          <w:rFonts w:ascii="Calibri" w:hAnsi="Calibri" w:cs="Calibri"/>
          <w:color w:val="0D0D0D"/>
        </w:rPr>
      </w:pPr>
      <w:r w:rsidRPr="00090802">
        <w:rPr>
          <w:rFonts w:ascii="Calibri" w:hAnsi="Calibri" w:cs="Calibri"/>
          <w:color w:val="0D0D0D"/>
        </w:rPr>
        <w:t xml:space="preserve">3.5.10. </w:t>
      </w:r>
      <w:r>
        <w:rPr>
          <w:rFonts w:ascii="Calibri" w:hAnsi="Calibri" w:cs="Calibri"/>
          <w:color w:val="0D0D0D"/>
        </w:rPr>
        <w:tab/>
      </w:r>
      <w:r w:rsidRPr="00090802">
        <w:rPr>
          <w:rFonts w:ascii="Calibri" w:hAnsi="Calibri" w:cs="Calibri"/>
          <w:color w:val="0D0D0D"/>
        </w:rPr>
        <w:t>Take anthropometric measurements (e.g., weight, height, body mass index [BMI], body fat</w:t>
      </w:r>
    </w:p>
    <w:p w:rsidR="003D2DE7" w:rsidRDefault="00090802" w:rsidP="00090802">
      <w:pPr>
        <w:spacing w:after="0" w:line="240" w:lineRule="auto"/>
        <w:ind w:left="900"/>
        <w:rPr>
          <w:rFonts w:ascii="Calibri" w:hAnsi="Calibri" w:cs="Calibri"/>
          <w:color w:val="0D0D0D"/>
        </w:rPr>
      </w:pPr>
      <w:proofErr w:type="gramStart"/>
      <w:r w:rsidRPr="00090802">
        <w:rPr>
          <w:rFonts w:ascii="Calibri" w:hAnsi="Calibri" w:cs="Calibri"/>
          <w:color w:val="0D0D0D"/>
        </w:rPr>
        <w:t>percentage</w:t>
      </w:r>
      <w:proofErr w:type="gramEnd"/>
      <w:r w:rsidRPr="00090802">
        <w:rPr>
          <w:rFonts w:ascii="Calibri" w:hAnsi="Calibri" w:cs="Calibri"/>
          <w:color w:val="0D0D0D"/>
        </w:rPr>
        <w:t>).</w:t>
      </w:r>
    </w:p>
    <w:p w:rsidR="003D2DE7" w:rsidRDefault="003D2DE7" w:rsidP="003D2DE7">
      <w:pPr>
        <w:spacing w:after="0" w:line="240" w:lineRule="auto"/>
        <w:ind w:left="1260" w:hanging="1260"/>
      </w:pPr>
    </w:p>
    <w:p w:rsidR="003D2DE7" w:rsidRPr="002D0F51" w:rsidRDefault="003D2DE7" w:rsidP="003D2DE7">
      <w:pPr>
        <w:spacing w:after="0" w:line="240" w:lineRule="auto"/>
        <w:outlineLvl w:val="0"/>
        <w:rPr>
          <w:rFonts w:ascii="Calibri" w:eastAsia="Times New Roman" w:hAnsi="Calibri" w:cs="Calibri"/>
          <w:i/>
          <w:color w:val="0D0D0D" w:themeColor="text1" w:themeTint="F2"/>
        </w:rPr>
      </w:pPr>
      <w:r w:rsidRPr="002D0F51">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8"/>
        <w:gridCol w:w="361"/>
        <w:gridCol w:w="1980"/>
        <w:gridCol w:w="358"/>
        <w:gridCol w:w="1620"/>
        <w:gridCol w:w="362"/>
        <w:gridCol w:w="178"/>
        <w:gridCol w:w="358"/>
        <w:gridCol w:w="902"/>
        <w:gridCol w:w="360"/>
        <w:gridCol w:w="1909"/>
      </w:tblGrid>
      <w:tr w:rsidR="003D2DE7" w:rsidRPr="00FA5B8C" w:rsidTr="005135FC">
        <w:tc>
          <w:tcPr>
            <w:tcW w:w="620" w:type="pct"/>
            <w:tcBorders>
              <w:bottom w:val="nil"/>
            </w:tcBorders>
            <w:shd w:val="clear" w:color="auto" w:fill="B8CCE4"/>
          </w:tcPr>
          <w:p w:rsidR="003D2DE7" w:rsidRPr="00FA5B8C" w:rsidRDefault="003D2DE7" w:rsidP="005135FC">
            <w:pPr>
              <w:spacing w:after="0" w:line="240" w:lineRule="auto"/>
              <w:rPr>
                <w:b/>
                <w:color w:val="0D0D0D" w:themeColor="text1" w:themeTint="F2"/>
              </w:rPr>
            </w:pPr>
            <w:r w:rsidRPr="00FA5B8C">
              <w:rPr>
                <w:b/>
                <w:color w:val="0D0D0D" w:themeColor="text1" w:themeTint="F2"/>
              </w:rPr>
              <w:t>Pathways</w:t>
            </w:r>
          </w:p>
        </w:tc>
        <w:tc>
          <w:tcPr>
            <w:tcW w:w="188" w:type="pct"/>
            <w:tcBorders>
              <w:bottom w:val="dotted" w:sz="4" w:space="0" w:color="auto"/>
              <w:right w:val="dotted" w:sz="4" w:space="0" w:color="auto"/>
            </w:tcBorders>
          </w:tcPr>
          <w:p w:rsidR="003D2DE7" w:rsidRPr="00FA5B8C" w:rsidRDefault="003D2DE7" w:rsidP="005135FC">
            <w:pPr>
              <w:spacing w:after="0" w:line="240" w:lineRule="auto"/>
              <w:jc w:val="center"/>
              <w:rPr>
                <w:color w:val="0D0D0D" w:themeColor="text1" w:themeTint="F2"/>
              </w:rPr>
            </w:pPr>
          </w:p>
        </w:tc>
        <w:tc>
          <w:tcPr>
            <w:tcW w:w="1034" w:type="pct"/>
            <w:tcBorders>
              <w:left w:val="dotted" w:sz="4" w:space="0" w:color="auto"/>
              <w:bottom w:val="dotted" w:sz="4" w:space="0" w:color="auto"/>
            </w:tcBorders>
            <w:shd w:val="clear" w:color="auto" w:fill="B8CCE4"/>
          </w:tcPr>
          <w:p w:rsidR="003D2DE7" w:rsidRPr="00F61AD0" w:rsidRDefault="003D2DE7" w:rsidP="005135FC">
            <w:pPr>
              <w:spacing w:after="0" w:line="240" w:lineRule="auto"/>
              <w:rPr>
                <w:color w:val="0D0D0D" w:themeColor="text1" w:themeTint="F2"/>
                <w:sz w:val="18"/>
                <w:szCs w:val="18"/>
              </w:rPr>
            </w:pPr>
            <w:r w:rsidRPr="00874B7A">
              <w:rPr>
                <w:color w:val="0D0D0D" w:themeColor="text1" w:themeTint="F2"/>
                <w:sz w:val="18"/>
                <w:szCs w:val="18"/>
              </w:rPr>
              <w:t>Health Information Management</w:t>
            </w:r>
          </w:p>
        </w:tc>
        <w:tc>
          <w:tcPr>
            <w:tcW w:w="187" w:type="pct"/>
            <w:tcBorders>
              <w:bottom w:val="dotted" w:sz="4" w:space="0" w:color="auto"/>
              <w:right w:val="dotted" w:sz="4" w:space="0" w:color="auto"/>
            </w:tcBorders>
          </w:tcPr>
          <w:p w:rsidR="003D2DE7" w:rsidRPr="00F61AD0" w:rsidRDefault="003D2DE7" w:rsidP="005135FC">
            <w:pPr>
              <w:spacing w:after="0" w:line="240" w:lineRule="auto"/>
              <w:jc w:val="center"/>
              <w:rPr>
                <w:color w:val="0D0D0D" w:themeColor="text1" w:themeTint="F2"/>
                <w:sz w:val="18"/>
                <w:szCs w:val="18"/>
              </w:rPr>
            </w:pPr>
            <w:r>
              <w:rPr>
                <w:color w:val="0D0D0D" w:themeColor="text1" w:themeTint="F2"/>
                <w:sz w:val="18"/>
                <w:szCs w:val="18"/>
              </w:rPr>
              <w:t>X</w:t>
            </w:r>
          </w:p>
        </w:tc>
        <w:tc>
          <w:tcPr>
            <w:tcW w:w="846" w:type="pct"/>
            <w:tcBorders>
              <w:left w:val="dotted" w:sz="4" w:space="0" w:color="auto"/>
              <w:bottom w:val="dotted" w:sz="4" w:space="0" w:color="auto"/>
            </w:tcBorders>
            <w:shd w:val="clear" w:color="auto" w:fill="B8CCE4"/>
          </w:tcPr>
          <w:p w:rsidR="003D2DE7" w:rsidRPr="00F61AD0" w:rsidRDefault="003D2DE7" w:rsidP="005135FC">
            <w:pPr>
              <w:spacing w:after="0" w:line="240" w:lineRule="auto"/>
              <w:rPr>
                <w:color w:val="0D0D0D" w:themeColor="text1" w:themeTint="F2"/>
                <w:sz w:val="18"/>
                <w:szCs w:val="18"/>
              </w:rPr>
            </w:pPr>
            <w:r w:rsidRPr="00874B7A">
              <w:rPr>
                <w:color w:val="0D0D0D" w:themeColor="text1" w:themeTint="F2"/>
                <w:sz w:val="18"/>
                <w:szCs w:val="18"/>
              </w:rPr>
              <w:t>Medical Bioscience</w:t>
            </w:r>
          </w:p>
        </w:tc>
        <w:tc>
          <w:tcPr>
            <w:tcW w:w="189" w:type="pct"/>
            <w:tcBorders>
              <w:left w:val="dotted" w:sz="4" w:space="0" w:color="auto"/>
              <w:bottom w:val="dotted" w:sz="4" w:space="0" w:color="auto"/>
            </w:tcBorders>
            <w:shd w:val="clear" w:color="auto" w:fill="FFFFFF" w:themeFill="background1"/>
          </w:tcPr>
          <w:p w:rsidR="003D2DE7" w:rsidRPr="00F61AD0" w:rsidRDefault="003D2DE7" w:rsidP="005135FC">
            <w:pPr>
              <w:spacing w:after="0" w:line="240" w:lineRule="auto"/>
              <w:rPr>
                <w:color w:val="0D0D0D" w:themeColor="text1" w:themeTint="F2"/>
                <w:sz w:val="18"/>
                <w:szCs w:val="18"/>
              </w:rPr>
            </w:pPr>
            <w:r w:rsidRPr="005E7DD6">
              <w:rPr>
                <w:color w:val="0D0D0D" w:themeColor="text1" w:themeTint="F2"/>
              </w:rPr>
              <w:t>X</w:t>
            </w:r>
          </w:p>
        </w:tc>
        <w:tc>
          <w:tcPr>
            <w:tcW w:w="751" w:type="pct"/>
            <w:gridSpan w:val="3"/>
            <w:tcBorders>
              <w:left w:val="dotted" w:sz="4" w:space="0" w:color="auto"/>
              <w:bottom w:val="dotted" w:sz="4" w:space="0" w:color="auto"/>
            </w:tcBorders>
            <w:shd w:val="clear" w:color="auto" w:fill="B8CCE4"/>
          </w:tcPr>
          <w:p w:rsidR="003D2DE7" w:rsidRPr="00F61AD0" w:rsidRDefault="003D2DE7" w:rsidP="005135FC">
            <w:pPr>
              <w:spacing w:after="0" w:line="240" w:lineRule="auto"/>
              <w:rPr>
                <w:color w:val="0D0D0D" w:themeColor="text1" w:themeTint="F2"/>
                <w:sz w:val="18"/>
                <w:szCs w:val="18"/>
              </w:rPr>
            </w:pPr>
            <w:r w:rsidRPr="00874B7A">
              <w:rPr>
                <w:color w:val="0D0D0D" w:themeColor="text1" w:themeTint="F2"/>
                <w:sz w:val="18"/>
                <w:szCs w:val="18"/>
              </w:rPr>
              <w:t>Allied Health and Nursing</w:t>
            </w:r>
          </w:p>
        </w:tc>
        <w:tc>
          <w:tcPr>
            <w:tcW w:w="188" w:type="pct"/>
            <w:tcBorders>
              <w:left w:val="dotted" w:sz="4" w:space="0" w:color="auto"/>
              <w:bottom w:val="dotted" w:sz="4" w:space="0" w:color="auto"/>
            </w:tcBorders>
            <w:shd w:val="clear" w:color="auto" w:fill="FFFFFF" w:themeFill="background1"/>
          </w:tcPr>
          <w:p w:rsidR="003D2DE7" w:rsidRPr="00F61AD0" w:rsidRDefault="003D2DE7" w:rsidP="005135FC">
            <w:pPr>
              <w:spacing w:after="0" w:line="240" w:lineRule="auto"/>
              <w:rPr>
                <w:color w:val="0D0D0D" w:themeColor="text1" w:themeTint="F2"/>
                <w:sz w:val="18"/>
                <w:szCs w:val="18"/>
              </w:rPr>
            </w:pPr>
            <w:r>
              <w:rPr>
                <w:color w:val="0D0D0D" w:themeColor="text1" w:themeTint="F2"/>
                <w:sz w:val="18"/>
                <w:szCs w:val="18"/>
              </w:rPr>
              <w:t>X</w:t>
            </w:r>
          </w:p>
        </w:tc>
        <w:tc>
          <w:tcPr>
            <w:tcW w:w="996" w:type="pct"/>
            <w:tcBorders>
              <w:left w:val="dotted" w:sz="4" w:space="0" w:color="auto"/>
              <w:bottom w:val="dotted" w:sz="4" w:space="0" w:color="auto"/>
            </w:tcBorders>
            <w:shd w:val="clear" w:color="auto" w:fill="B8CCE4"/>
          </w:tcPr>
          <w:p w:rsidR="003D2DE7" w:rsidRPr="00F61AD0" w:rsidRDefault="003D2DE7" w:rsidP="005135FC">
            <w:pPr>
              <w:spacing w:after="0" w:line="240" w:lineRule="auto"/>
              <w:rPr>
                <w:color w:val="0D0D0D" w:themeColor="text1" w:themeTint="F2"/>
                <w:sz w:val="18"/>
                <w:szCs w:val="18"/>
              </w:rPr>
            </w:pPr>
            <w:r w:rsidRPr="00874B7A">
              <w:rPr>
                <w:color w:val="0D0D0D" w:themeColor="text1" w:themeTint="F2"/>
                <w:sz w:val="18"/>
                <w:szCs w:val="18"/>
              </w:rPr>
              <w:t>Exercise Science and Sports Medicine</w:t>
            </w:r>
          </w:p>
        </w:tc>
      </w:tr>
      <w:tr w:rsidR="003D2DE7" w:rsidRPr="00FA5B8C" w:rsidTr="005135FC">
        <w:tc>
          <w:tcPr>
            <w:tcW w:w="620" w:type="pct"/>
            <w:shd w:val="clear" w:color="auto" w:fill="B8CCE4"/>
          </w:tcPr>
          <w:p w:rsidR="003D2DE7" w:rsidRPr="00FA5B8C" w:rsidRDefault="003D2DE7" w:rsidP="005135FC">
            <w:pPr>
              <w:spacing w:after="0" w:line="240" w:lineRule="auto"/>
              <w:rPr>
                <w:b/>
                <w:color w:val="0D0D0D" w:themeColor="text1" w:themeTint="F2"/>
              </w:rPr>
            </w:pPr>
            <w:r w:rsidRPr="00FA5B8C">
              <w:rPr>
                <w:b/>
                <w:color w:val="0D0D0D" w:themeColor="text1" w:themeTint="F2"/>
              </w:rPr>
              <w:t>Green Practices</w:t>
            </w:r>
          </w:p>
        </w:tc>
        <w:tc>
          <w:tcPr>
            <w:tcW w:w="188" w:type="pct"/>
            <w:tcBorders>
              <w:right w:val="dotted" w:sz="4" w:space="0" w:color="auto"/>
            </w:tcBorders>
          </w:tcPr>
          <w:p w:rsidR="003D2DE7" w:rsidRPr="00F61AD0" w:rsidRDefault="003D2DE7" w:rsidP="005135FC">
            <w:pPr>
              <w:spacing w:after="0" w:line="240" w:lineRule="auto"/>
              <w:jc w:val="center"/>
              <w:rPr>
                <w:color w:val="0D0D0D" w:themeColor="text1" w:themeTint="F2"/>
                <w:sz w:val="18"/>
                <w:szCs w:val="18"/>
              </w:rPr>
            </w:pPr>
          </w:p>
        </w:tc>
        <w:tc>
          <w:tcPr>
            <w:tcW w:w="1034" w:type="pct"/>
            <w:tcBorders>
              <w:left w:val="dotted" w:sz="4" w:space="0" w:color="auto"/>
            </w:tcBorders>
            <w:shd w:val="clear" w:color="auto" w:fill="B8CCE4"/>
          </w:tcPr>
          <w:p w:rsidR="003D2DE7" w:rsidRPr="00F61AD0" w:rsidRDefault="003D2DE7" w:rsidP="005135FC">
            <w:pPr>
              <w:spacing w:after="0" w:line="240" w:lineRule="auto"/>
              <w:rPr>
                <w:color w:val="0D0D0D" w:themeColor="text1" w:themeTint="F2"/>
                <w:sz w:val="18"/>
                <w:szCs w:val="18"/>
              </w:rPr>
            </w:pPr>
            <w:r w:rsidRPr="00F61AD0">
              <w:rPr>
                <w:color w:val="0D0D0D" w:themeColor="text1" w:themeTint="F2"/>
                <w:sz w:val="18"/>
                <w:szCs w:val="18"/>
              </w:rPr>
              <w:t>Green-specific</w:t>
            </w:r>
          </w:p>
        </w:tc>
        <w:tc>
          <w:tcPr>
            <w:tcW w:w="187" w:type="pct"/>
            <w:tcBorders>
              <w:left w:val="dotted" w:sz="4" w:space="0" w:color="auto"/>
              <w:right w:val="dotted" w:sz="4" w:space="0" w:color="auto"/>
            </w:tcBorders>
          </w:tcPr>
          <w:p w:rsidR="003D2DE7" w:rsidRPr="00F61AD0" w:rsidRDefault="003D2DE7" w:rsidP="005135FC">
            <w:pPr>
              <w:spacing w:after="0" w:line="240" w:lineRule="auto"/>
              <w:rPr>
                <w:color w:val="0D0D0D" w:themeColor="text1" w:themeTint="F2"/>
                <w:sz w:val="18"/>
                <w:szCs w:val="18"/>
              </w:rPr>
            </w:pPr>
          </w:p>
        </w:tc>
        <w:tc>
          <w:tcPr>
            <w:tcW w:w="1128" w:type="pct"/>
            <w:gridSpan w:val="3"/>
            <w:tcBorders>
              <w:left w:val="dotted" w:sz="4" w:space="0" w:color="auto"/>
            </w:tcBorders>
            <w:shd w:val="clear" w:color="auto" w:fill="B8CCE4"/>
          </w:tcPr>
          <w:p w:rsidR="003D2DE7" w:rsidRPr="00F61AD0" w:rsidRDefault="003D2DE7" w:rsidP="005135FC">
            <w:pPr>
              <w:spacing w:after="0" w:line="240" w:lineRule="auto"/>
              <w:rPr>
                <w:color w:val="0D0D0D" w:themeColor="text1" w:themeTint="F2"/>
                <w:sz w:val="18"/>
                <w:szCs w:val="18"/>
              </w:rPr>
            </w:pPr>
            <w:r w:rsidRPr="00F61AD0">
              <w:rPr>
                <w:color w:val="0D0D0D" w:themeColor="text1" w:themeTint="F2"/>
                <w:sz w:val="18"/>
                <w:szCs w:val="18"/>
              </w:rPr>
              <w:t>Context-dependent</w:t>
            </w:r>
          </w:p>
        </w:tc>
        <w:tc>
          <w:tcPr>
            <w:tcW w:w="187" w:type="pct"/>
            <w:tcBorders>
              <w:left w:val="dotted" w:sz="4" w:space="0" w:color="auto"/>
              <w:right w:val="dotted" w:sz="4" w:space="0" w:color="auto"/>
            </w:tcBorders>
          </w:tcPr>
          <w:p w:rsidR="003D2DE7" w:rsidRPr="00F61AD0" w:rsidRDefault="003D2DE7" w:rsidP="005135FC">
            <w:pPr>
              <w:spacing w:after="0" w:line="240" w:lineRule="auto"/>
              <w:rPr>
                <w:color w:val="0D0D0D" w:themeColor="text1" w:themeTint="F2"/>
                <w:sz w:val="18"/>
                <w:szCs w:val="18"/>
              </w:rPr>
            </w:pPr>
          </w:p>
        </w:tc>
        <w:tc>
          <w:tcPr>
            <w:tcW w:w="1656" w:type="pct"/>
            <w:gridSpan w:val="3"/>
            <w:tcBorders>
              <w:left w:val="dotted" w:sz="4" w:space="0" w:color="auto"/>
            </w:tcBorders>
            <w:shd w:val="clear" w:color="auto" w:fill="B8CCE4"/>
          </w:tcPr>
          <w:p w:rsidR="003D2DE7" w:rsidRPr="00F61AD0" w:rsidRDefault="003D2DE7" w:rsidP="005135FC">
            <w:pPr>
              <w:spacing w:after="0" w:line="240" w:lineRule="auto"/>
              <w:rPr>
                <w:color w:val="0D0D0D" w:themeColor="text1" w:themeTint="F2"/>
                <w:sz w:val="18"/>
                <w:szCs w:val="18"/>
              </w:rPr>
            </w:pPr>
            <w:r w:rsidRPr="00F61AD0">
              <w:rPr>
                <w:color w:val="0D0D0D" w:themeColor="text1" w:themeTint="F2"/>
                <w:sz w:val="18"/>
                <w:szCs w:val="18"/>
              </w:rPr>
              <w:t>Does not apply</w:t>
            </w:r>
          </w:p>
        </w:tc>
      </w:tr>
    </w:tbl>
    <w:p w:rsidR="00D67CCA" w:rsidRDefault="00D67CCA" w:rsidP="0075643C">
      <w:pPr>
        <w:spacing w:after="0" w:line="240" w:lineRule="auto"/>
        <w:rPr>
          <w:b/>
        </w:rPr>
      </w:pPr>
    </w:p>
    <w:p w:rsidR="004B4BE9" w:rsidRPr="004B4BE9" w:rsidRDefault="00E27BAB" w:rsidP="004B4BE9">
      <w:pPr>
        <w:spacing w:after="0" w:line="240" w:lineRule="auto"/>
        <w:ind w:left="1620" w:hanging="1620"/>
        <w:rPr>
          <w:b/>
          <w:bCs/>
        </w:rPr>
      </w:pPr>
      <w:r w:rsidRPr="00FA5B8C">
        <w:rPr>
          <w:b/>
        </w:rPr>
        <w:t xml:space="preserve">Outcome: </w:t>
      </w:r>
      <w:r w:rsidR="004B4BE9" w:rsidRPr="004B4BE9">
        <w:rPr>
          <w:b/>
          <w:bCs/>
        </w:rPr>
        <w:t xml:space="preserve">3.6. </w:t>
      </w:r>
      <w:r w:rsidR="004B4BE9">
        <w:rPr>
          <w:b/>
          <w:bCs/>
        </w:rPr>
        <w:tab/>
      </w:r>
      <w:r w:rsidR="004B4BE9" w:rsidRPr="004B4BE9">
        <w:rPr>
          <w:b/>
          <w:bCs/>
        </w:rPr>
        <w:t>Exercise and Rehabilitative Intervention</w:t>
      </w:r>
    </w:p>
    <w:p w:rsidR="00E27BAB" w:rsidRPr="009A1EB0" w:rsidRDefault="004B4BE9" w:rsidP="009A1EB0">
      <w:pPr>
        <w:spacing w:after="0" w:line="240" w:lineRule="auto"/>
        <w:ind w:left="1620"/>
        <w:rPr>
          <w:bCs/>
        </w:rPr>
      </w:pPr>
      <w:r w:rsidRPr="004B4BE9">
        <w:rPr>
          <w:bCs/>
        </w:rPr>
        <w:t>Evaluate, define and perform training and therapies to enhance mobility and muscle strength and document.</w:t>
      </w:r>
      <w:r w:rsidR="00E27BAB" w:rsidRPr="004B4BE9">
        <w:tab/>
      </w:r>
    </w:p>
    <w:p w:rsidR="00E27BAB" w:rsidRDefault="00E27BAB" w:rsidP="00E27BAB">
      <w:pPr>
        <w:spacing w:after="0" w:line="240" w:lineRule="auto"/>
        <w:ind w:left="1440" w:hanging="1440"/>
        <w:rPr>
          <w:b/>
        </w:rPr>
      </w:pPr>
      <w:r w:rsidRPr="00FA5B8C">
        <w:rPr>
          <w:b/>
        </w:rPr>
        <w:t>Competencies</w:t>
      </w:r>
    </w:p>
    <w:p w:rsidR="00D67CCA" w:rsidRPr="00D67CCA" w:rsidRDefault="00D67CCA" w:rsidP="00D67CCA">
      <w:pPr>
        <w:spacing w:after="0" w:line="240" w:lineRule="auto"/>
        <w:ind w:left="900" w:hanging="900"/>
        <w:rPr>
          <w:rFonts w:ascii="Calibri" w:hAnsi="Calibri" w:cs="Calibri"/>
          <w:color w:val="0D0D0D"/>
        </w:rPr>
      </w:pPr>
      <w:r w:rsidRPr="00D67CCA">
        <w:rPr>
          <w:rFonts w:ascii="Calibri" w:hAnsi="Calibri" w:cs="Calibri"/>
          <w:color w:val="0D0D0D"/>
        </w:rPr>
        <w:t xml:space="preserve">3.6.1. </w:t>
      </w:r>
      <w:r>
        <w:rPr>
          <w:rFonts w:ascii="Calibri" w:hAnsi="Calibri" w:cs="Calibri"/>
          <w:color w:val="0D0D0D"/>
        </w:rPr>
        <w:tab/>
      </w:r>
      <w:r w:rsidRPr="00D67CCA">
        <w:rPr>
          <w:rFonts w:ascii="Calibri" w:hAnsi="Calibri" w:cs="Calibri"/>
          <w:color w:val="0D0D0D"/>
        </w:rPr>
        <w:t>Complete a comprehensive fitness evaluation.</w:t>
      </w:r>
    </w:p>
    <w:p w:rsidR="00D67CCA" w:rsidRPr="00D67CCA" w:rsidRDefault="00D67CCA" w:rsidP="00D67CCA">
      <w:pPr>
        <w:spacing w:after="0" w:line="240" w:lineRule="auto"/>
        <w:ind w:left="900" w:hanging="900"/>
        <w:rPr>
          <w:rFonts w:ascii="Calibri" w:hAnsi="Calibri" w:cs="Calibri"/>
          <w:color w:val="0D0D0D"/>
        </w:rPr>
      </w:pPr>
      <w:r w:rsidRPr="00D67CCA">
        <w:rPr>
          <w:rFonts w:ascii="Calibri" w:hAnsi="Calibri" w:cs="Calibri"/>
          <w:color w:val="0D0D0D"/>
        </w:rPr>
        <w:t xml:space="preserve">3.6.2. </w:t>
      </w:r>
      <w:r>
        <w:rPr>
          <w:rFonts w:ascii="Calibri" w:hAnsi="Calibri" w:cs="Calibri"/>
          <w:color w:val="0D0D0D"/>
        </w:rPr>
        <w:tab/>
      </w:r>
      <w:r w:rsidRPr="00D67CCA">
        <w:rPr>
          <w:rFonts w:ascii="Calibri" w:hAnsi="Calibri" w:cs="Calibri"/>
          <w:color w:val="0D0D0D"/>
        </w:rPr>
        <w:t>Evaluate kinesthetic awareness as related to functional movement.</w:t>
      </w:r>
    </w:p>
    <w:p w:rsidR="00D67CCA" w:rsidRPr="00D67CCA" w:rsidRDefault="00D67CCA" w:rsidP="00D67CCA">
      <w:pPr>
        <w:spacing w:after="0" w:line="240" w:lineRule="auto"/>
        <w:ind w:left="900" w:hanging="900"/>
        <w:rPr>
          <w:rFonts w:ascii="Calibri" w:hAnsi="Calibri" w:cs="Calibri"/>
          <w:color w:val="0D0D0D"/>
        </w:rPr>
      </w:pPr>
      <w:r w:rsidRPr="00D67CCA">
        <w:rPr>
          <w:rFonts w:ascii="Calibri" w:hAnsi="Calibri" w:cs="Calibri"/>
          <w:color w:val="0D0D0D"/>
        </w:rPr>
        <w:t xml:space="preserve">3.6.3. </w:t>
      </w:r>
      <w:r>
        <w:rPr>
          <w:rFonts w:ascii="Calibri" w:hAnsi="Calibri" w:cs="Calibri"/>
          <w:color w:val="0D0D0D"/>
        </w:rPr>
        <w:tab/>
      </w:r>
      <w:r w:rsidRPr="00D67CCA">
        <w:rPr>
          <w:rFonts w:ascii="Calibri" w:hAnsi="Calibri" w:cs="Calibri"/>
          <w:color w:val="0D0D0D"/>
        </w:rPr>
        <w:t>Design and implement an individualized training program by using interval, continuous and</w:t>
      </w:r>
    </w:p>
    <w:p w:rsidR="00D67CCA" w:rsidRPr="00D67CCA" w:rsidRDefault="00D67CCA" w:rsidP="00D67CCA">
      <w:pPr>
        <w:spacing w:after="0" w:line="240" w:lineRule="auto"/>
        <w:ind w:left="900"/>
        <w:rPr>
          <w:rFonts w:ascii="Calibri" w:hAnsi="Calibri" w:cs="Calibri"/>
          <w:color w:val="0D0D0D"/>
        </w:rPr>
      </w:pPr>
      <w:proofErr w:type="gramStart"/>
      <w:r w:rsidRPr="00D67CCA">
        <w:rPr>
          <w:rFonts w:ascii="Calibri" w:hAnsi="Calibri" w:cs="Calibri"/>
          <w:color w:val="0D0D0D"/>
        </w:rPr>
        <w:t>circuit</w:t>
      </w:r>
      <w:proofErr w:type="gramEnd"/>
      <w:r w:rsidRPr="00D67CCA">
        <w:rPr>
          <w:rFonts w:ascii="Calibri" w:hAnsi="Calibri" w:cs="Calibri"/>
          <w:color w:val="0D0D0D"/>
        </w:rPr>
        <w:t xml:space="preserve"> training techniques.</w:t>
      </w:r>
    </w:p>
    <w:p w:rsidR="00D67CCA" w:rsidRPr="00D67CCA" w:rsidRDefault="00D67CCA" w:rsidP="00D67CCA">
      <w:pPr>
        <w:spacing w:after="0" w:line="240" w:lineRule="auto"/>
        <w:ind w:left="900" w:hanging="900"/>
        <w:rPr>
          <w:rFonts w:ascii="Calibri" w:hAnsi="Calibri" w:cs="Calibri"/>
          <w:color w:val="0D0D0D"/>
        </w:rPr>
      </w:pPr>
      <w:r w:rsidRPr="00D67CCA">
        <w:rPr>
          <w:rFonts w:ascii="Calibri" w:hAnsi="Calibri" w:cs="Calibri"/>
          <w:color w:val="0D0D0D"/>
        </w:rPr>
        <w:t xml:space="preserve">3.6.4. </w:t>
      </w:r>
      <w:r>
        <w:rPr>
          <w:rFonts w:ascii="Calibri" w:hAnsi="Calibri" w:cs="Calibri"/>
          <w:color w:val="0D0D0D"/>
        </w:rPr>
        <w:tab/>
      </w:r>
      <w:r w:rsidRPr="00D67CCA">
        <w:rPr>
          <w:rFonts w:ascii="Calibri" w:hAnsi="Calibri" w:cs="Calibri"/>
          <w:color w:val="0D0D0D"/>
        </w:rPr>
        <w:t>Calculate the differences in caloric costs between various exercise protocols (e.g., cardio</w:t>
      </w:r>
    </w:p>
    <w:p w:rsidR="00D67CCA" w:rsidRPr="00D67CCA" w:rsidRDefault="00D67CCA" w:rsidP="00D67CCA">
      <w:pPr>
        <w:spacing w:after="0" w:line="240" w:lineRule="auto"/>
        <w:ind w:left="900"/>
        <w:rPr>
          <w:rFonts w:ascii="Calibri" w:hAnsi="Calibri" w:cs="Calibri"/>
          <w:color w:val="0D0D0D"/>
        </w:rPr>
      </w:pPr>
      <w:proofErr w:type="gramStart"/>
      <w:r w:rsidRPr="00D67CCA">
        <w:rPr>
          <w:rFonts w:ascii="Calibri" w:hAnsi="Calibri" w:cs="Calibri"/>
          <w:color w:val="0D0D0D"/>
        </w:rPr>
        <w:t>versus</w:t>
      </w:r>
      <w:proofErr w:type="gramEnd"/>
      <w:r w:rsidRPr="00D67CCA">
        <w:rPr>
          <w:rFonts w:ascii="Calibri" w:hAnsi="Calibri" w:cs="Calibri"/>
          <w:color w:val="0D0D0D"/>
        </w:rPr>
        <w:t xml:space="preserve"> resistance training, large versus small muscle groups).</w:t>
      </w:r>
    </w:p>
    <w:p w:rsidR="00D67CCA" w:rsidRPr="00D67CCA" w:rsidRDefault="00D67CCA" w:rsidP="00C4278C">
      <w:pPr>
        <w:spacing w:after="0" w:line="240" w:lineRule="auto"/>
        <w:ind w:left="900" w:hanging="900"/>
        <w:rPr>
          <w:rFonts w:ascii="Calibri" w:hAnsi="Calibri" w:cs="Calibri"/>
          <w:color w:val="0D0D0D"/>
        </w:rPr>
      </w:pPr>
      <w:r w:rsidRPr="00D67CCA">
        <w:rPr>
          <w:rFonts w:ascii="Calibri" w:hAnsi="Calibri" w:cs="Calibri"/>
          <w:color w:val="0D0D0D"/>
        </w:rPr>
        <w:t xml:space="preserve">3.6.5. </w:t>
      </w:r>
      <w:r>
        <w:rPr>
          <w:rFonts w:ascii="Calibri" w:hAnsi="Calibri" w:cs="Calibri"/>
          <w:color w:val="0D0D0D"/>
        </w:rPr>
        <w:tab/>
      </w:r>
      <w:r w:rsidRPr="00D67CCA">
        <w:rPr>
          <w:rFonts w:ascii="Calibri" w:hAnsi="Calibri" w:cs="Calibri"/>
          <w:color w:val="0D0D0D"/>
        </w:rPr>
        <w:t xml:space="preserve">Apply techniques to enhance neuromuscular flexibility (e.g., </w:t>
      </w:r>
      <w:r w:rsidR="00C4278C" w:rsidRPr="00C4278C">
        <w:rPr>
          <w:rFonts w:ascii="Calibri" w:hAnsi="Calibri" w:cs="Calibri"/>
          <w:color w:val="0D0D0D"/>
        </w:rPr>
        <w:t xml:space="preserve">dynamic, static and proprioceptive </w:t>
      </w:r>
      <w:r w:rsidR="00C4278C">
        <w:rPr>
          <w:rFonts w:ascii="Calibri" w:hAnsi="Calibri" w:cs="Calibri"/>
          <w:color w:val="0D0D0D"/>
        </w:rPr>
        <w:t>neuromuscular facilitation [PNF]</w:t>
      </w:r>
      <w:r w:rsidRPr="00D67CCA">
        <w:rPr>
          <w:rFonts w:ascii="Calibri" w:hAnsi="Calibri" w:cs="Calibri"/>
          <w:color w:val="0D0D0D"/>
        </w:rPr>
        <w:t>).</w:t>
      </w:r>
      <w:r w:rsidR="00CE5EFF" w:rsidRPr="00CE5EFF">
        <w:rPr>
          <w:rFonts w:ascii="Calibri" w:hAnsi="Calibri" w:cs="Calibri"/>
          <w:i/>
          <w:color w:val="0D0D0D"/>
        </w:rPr>
        <w:t xml:space="preserve"> </w:t>
      </w:r>
      <w:r w:rsidR="00CE5EFF" w:rsidRPr="00CE5EFF">
        <w:rPr>
          <w:rFonts w:ascii="Calibri" w:hAnsi="Calibri" w:cs="Calibri"/>
          <w:i/>
          <w:color w:val="0D0D0D"/>
        </w:rPr>
        <w:t>(Updated 1 September 2014)</w:t>
      </w:r>
      <w:r w:rsidR="00C4278C" w:rsidRPr="00C4278C">
        <w:t xml:space="preserve"> </w:t>
      </w:r>
    </w:p>
    <w:p w:rsidR="00D67CCA" w:rsidRPr="00D67CCA" w:rsidRDefault="00D67CCA" w:rsidP="00D67CCA">
      <w:pPr>
        <w:spacing w:after="0" w:line="240" w:lineRule="auto"/>
        <w:ind w:left="900" w:hanging="900"/>
        <w:rPr>
          <w:rFonts w:ascii="Calibri" w:hAnsi="Calibri" w:cs="Calibri"/>
          <w:color w:val="0D0D0D"/>
        </w:rPr>
      </w:pPr>
      <w:r w:rsidRPr="00D67CCA">
        <w:rPr>
          <w:rFonts w:ascii="Calibri" w:hAnsi="Calibri" w:cs="Calibri"/>
          <w:color w:val="0D0D0D"/>
        </w:rPr>
        <w:t xml:space="preserve">3.6.6. </w:t>
      </w:r>
      <w:r>
        <w:rPr>
          <w:rFonts w:ascii="Calibri" w:hAnsi="Calibri" w:cs="Calibri"/>
          <w:color w:val="0D0D0D"/>
        </w:rPr>
        <w:tab/>
      </w:r>
      <w:r w:rsidRPr="00D67CCA">
        <w:rPr>
          <w:rFonts w:ascii="Calibri" w:hAnsi="Calibri" w:cs="Calibri"/>
          <w:color w:val="0D0D0D"/>
        </w:rPr>
        <w:t>Apply techniques to enhance muscle strength, endurance and flexibility (e.g., isometric,</w:t>
      </w:r>
    </w:p>
    <w:p w:rsidR="00D67CCA" w:rsidRPr="00D67CCA" w:rsidRDefault="00D67CCA" w:rsidP="00D67CCA">
      <w:pPr>
        <w:spacing w:after="0" w:line="240" w:lineRule="auto"/>
        <w:ind w:left="900"/>
        <w:rPr>
          <w:rFonts w:ascii="Calibri" w:hAnsi="Calibri" w:cs="Calibri"/>
          <w:color w:val="0D0D0D"/>
        </w:rPr>
      </w:pPr>
      <w:proofErr w:type="gramStart"/>
      <w:r w:rsidRPr="00D67CCA">
        <w:rPr>
          <w:rFonts w:ascii="Calibri" w:hAnsi="Calibri" w:cs="Calibri"/>
          <w:color w:val="0D0D0D"/>
        </w:rPr>
        <w:t>isotonic</w:t>
      </w:r>
      <w:proofErr w:type="gramEnd"/>
      <w:r w:rsidRPr="00D67CCA">
        <w:rPr>
          <w:rFonts w:ascii="Calibri" w:hAnsi="Calibri" w:cs="Calibri"/>
          <w:color w:val="0D0D0D"/>
        </w:rPr>
        <w:t>, isokinetic, aerobic, strength, power and flexibility training).</w:t>
      </w:r>
    </w:p>
    <w:p w:rsidR="00D67CCA" w:rsidRPr="00D67CCA" w:rsidRDefault="00D67CCA" w:rsidP="00D67CCA">
      <w:pPr>
        <w:spacing w:after="0" w:line="240" w:lineRule="auto"/>
        <w:ind w:left="900" w:hanging="900"/>
        <w:rPr>
          <w:rFonts w:ascii="Calibri" w:hAnsi="Calibri" w:cs="Calibri"/>
          <w:color w:val="0D0D0D"/>
        </w:rPr>
      </w:pPr>
      <w:r w:rsidRPr="00D67CCA">
        <w:rPr>
          <w:rFonts w:ascii="Calibri" w:hAnsi="Calibri" w:cs="Calibri"/>
          <w:color w:val="0D0D0D"/>
        </w:rPr>
        <w:t xml:space="preserve">3.6.8. </w:t>
      </w:r>
      <w:r>
        <w:rPr>
          <w:rFonts w:ascii="Calibri" w:hAnsi="Calibri" w:cs="Calibri"/>
          <w:color w:val="0D0D0D"/>
        </w:rPr>
        <w:tab/>
      </w:r>
      <w:r w:rsidRPr="00D67CCA">
        <w:rPr>
          <w:rFonts w:ascii="Calibri" w:hAnsi="Calibri" w:cs="Calibri"/>
          <w:color w:val="0D0D0D"/>
        </w:rPr>
        <w:t>Use aquatic exercises for improvement of ROM, strength and cardiovascular benefits.</w:t>
      </w:r>
    </w:p>
    <w:p w:rsidR="00D67CCA" w:rsidRPr="00D67CCA" w:rsidRDefault="00D67CCA" w:rsidP="00D67CCA">
      <w:pPr>
        <w:spacing w:after="0" w:line="240" w:lineRule="auto"/>
        <w:ind w:left="900" w:hanging="900"/>
        <w:rPr>
          <w:rFonts w:ascii="Calibri" w:hAnsi="Calibri" w:cs="Calibri"/>
          <w:color w:val="0D0D0D"/>
        </w:rPr>
      </w:pPr>
      <w:r w:rsidRPr="00D67CCA">
        <w:rPr>
          <w:rFonts w:ascii="Calibri" w:hAnsi="Calibri" w:cs="Calibri"/>
          <w:color w:val="0D0D0D"/>
        </w:rPr>
        <w:t xml:space="preserve">3.6.9. </w:t>
      </w:r>
      <w:r>
        <w:rPr>
          <w:rFonts w:ascii="Calibri" w:hAnsi="Calibri" w:cs="Calibri"/>
          <w:color w:val="0D0D0D"/>
        </w:rPr>
        <w:tab/>
      </w:r>
      <w:r w:rsidRPr="00D67CCA">
        <w:rPr>
          <w:rFonts w:ascii="Calibri" w:hAnsi="Calibri" w:cs="Calibri"/>
          <w:color w:val="0D0D0D"/>
        </w:rPr>
        <w:t>Modify physical activity to accommodate specific medical conditions and changes across the</w:t>
      </w:r>
    </w:p>
    <w:p w:rsidR="00D67CCA" w:rsidRPr="00D67CCA" w:rsidRDefault="00D67CCA" w:rsidP="00D67CCA">
      <w:pPr>
        <w:spacing w:after="0" w:line="240" w:lineRule="auto"/>
        <w:ind w:left="900"/>
        <w:rPr>
          <w:rFonts w:ascii="Calibri" w:hAnsi="Calibri" w:cs="Calibri"/>
          <w:color w:val="0D0D0D"/>
        </w:rPr>
      </w:pPr>
      <w:proofErr w:type="gramStart"/>
      <w:r w:rsidRPr="00D67CCA">
        <w:rPr>
          <w:rFonts w:ascii="Calibri" w:hAnsi="Calibri" w:cs="Calibri"/>
          <w:color w:val="0D0D0D"/>
        </w:rPr>
        <w:t>life</w:t>
      </w:r>
      <w:proofErr w:type="gramEnd"/>
      <w:r w:rsidRPr="00D67CCA">
        <w:rPr>
          <w:rFonts w:ascii="Calibri" w:hAnsi="Calibri" w:cs="Calibri"/>
          <w:color w:val="0D0D0D"/>
        </w:rPr>
        <w:t xml:space="preserve"> span (e.g., asthma, sickle cell, diabetes, osteoporosis, skeletal‐muscular disorders, age,</w:t>
      </w:r>
    </w:p>
    <w:p w:rsidR="00D67CCA" w:rsidRPr="00D67CCA" w:rsidRDefault="00D67CCA" w:rsidP="00D67CCA">
      <w:pPr>
        <w:spacing w:after="0" w:line="240" w:lineRule="auto"/>
        <w:ind w:left="900"/>
        <w:rPr>
          <w:rFonts w:ascii="Calibri" w:hAnsi="Calibri" w:cs="Calibri"/>
          <w:color w:val="0D0D0D"/>
        </w:rPr>
      </w:pPr>
      <w:proofErr w:type="gramStart"/>
      <w:r w:rsidRPr="00D67CCA">
        <w:rPr>
          <w:rFonts w:ascii="Calibri" w:hAnsi="Calibri" w:cs="Calibri"/>
          <w:color w:val="0D0D0D"/>
        </w:rPr>
        <w:t>pregnancy</w:t>
      </w:r>
      <w:proofErr w:type="gramEnd"/>
      <w:r w:rsidRPr="00D67CCA">
        <w:rPr>
          <w:rFonts w:ascii="Calibri" w:hAnsi="Calibri" w:cs="Calibri"/>
          <w:color w:val="0D0D0D"/>
        </w:rPr>
        <w:t>).</w:t>
      </w:r>
    </w:p>
    <w:p w:rsidR="00D67CCA" w:rsidRPr="00D67CCA" w:rsidRDefault="00D67CCA" w:rsidP="00D67CCA">
      <w:pPr>
        <w:spacing w:after="0" w:line="240" w:lineRule="auto"/>
        <w:ind w:left="900" w:hanging="900"/>
        <w:rPr>
          <w:rFonts w:ascii="Calibri" w:hAnsi="Calibri" w:cs="Calibri"/>
          <w:color w:val="0D0D0D"/>
        </w:rPr>
      </w:pPr>
      <w:r w:rsidRPr="00D67CCA">
        <w:rPr>
          <w:rFonts w:ascii="Calibri" w:hAnsi="Calibri" w:cs="Calibri"/>
          <w:color w:val="0D0D0D"/>
        </w:rPr>
        <w:t xml:space="preserve">3.6.14. </w:t>
      </w:r>
      <w:r>
        <w:rPr>
          <w:rFonts w:ascii="Calibri" w:hAnsi="Calibri" w:cs="Calibri"/>
          <w:color w:val="0D0D0D"/>
        </w:rPr>
        <w:tab/>
      </w:r>
      <w:r w:rsidRPr="00D67CCA">
        <w:rPr>
          <w:rFonts w:ascii="Calibri" w:hAnsi="Calibri" w:cs="Calibri"/>
          <w:color w:val="0D0D0D"/>
        </w:rPr>
        <w:t>Apply the FITT principle (i.e., frequency, intensity, time, type) to health and skill conditioning</w:t>
      </w:r>
    </w:p>
    <w:p w:rsidR="00F23E1F" w:rsidRDefault="00D67CCA" w:rsidP="00D67CCA">
      <w:pPr>
        <w:spacing w:after="0" w:line="240" w:lineRule="auto"/>
        <w:ind w:left="900"/>
        <w:rPr>
          <w:rFonts w:ascii="Calibri" w:hAnsi="Calibri" w:cs="Calibri"/>
          <w:color w:val="0D0D0D"/>
        </w:rPr>
      </w:pPr>
      <w:proofErr w:type="gramStart"/>
      <w:r w:rsidRPr="00D67CCA">
        <w:rPr>
          <w:rFonts w:ascii="Calibri" w:hAnsi="Calibri" w:cs="Calibri"/>
          <w:color w:val="0D0D0D"/>
        </w:rPr>
        <w:t>activities</w:t>
      </w:r>
      <w:proofErr w:type="gramEnd"/>
      <w:r w:rsidRPr="00D67CCA">
        <w:rPr>
          <w:rFonts w:ascii="Calibri" w:hAnsi="Calibri" w:cs="Calibri"/>
          <w:color w:val="0D0D0D"/>
        </w:rPr>
        <w:t>.</w:t>
      </w:r>
    </w:p>
    <w:p w:rsidR="00D67CCA" w:rsidRDefault="00D67CCA" w:rsidP="00D67CCA">
      <w:pPr>
        <w:spacing w:after="0" w:line="240" w:lineRule="auto"/>
        <w:ind w:left="1260" w:hanging="1260"/>
      </w:pPr>
    </w:p>
    <w:p w:rsidR="00E27BAB" w:rsidRPr="002D0F51" w:rsidRDefault="00E27BAB" w:rsidP="00E27BAB">
      <w:pPr>
        <w:spacing w:after="0" w:line="240" w:lineRule="auto"/>
        <w:outlineLvl w:val="0"/>
        <w:rPr>
          <w:rFonts w:ascii="Calibri" w:eastAsia="Times New Roman" w:hAnsi="Calibri" w:cs="Calibri"/>
          <w:i/>
          <w:color w:val="0D0D0D" w:themeColor="text1" w:themeTint="F2"/>
        </w:rPr>
      </w:pPr>
      <w:r w:rsidRPr="002D0F51">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8"/>
        <w:gridCol w:w="361"/>
        <w:gridCol w:w="1980"/>
        <w:gridCol w:w="358"/>
        <w:gridCol w:w="1620"/>
        <w:gridCol w:w="362"/>
        <w:gridCol w:w="178"/>
        <w:gridCol w:w="358"/>
        <w:gridCol w:w="902"/>
        <w:gridCol w:w="360"/>
        <w:gridCol w:w="1909"/>
      </w:tblGrid>
      <w:tr w:rsidR="00E27BAB" w:rsidRPr="00FA5B8C" w:rsidTr="005135FC">
        <w:tc>
          <w:tcPr>
            <w:tcW w:w="620" w:type="pct"/>
            <w:tcBorders>
              <w:bottom w:val="nil"/>
            </w:tcBorders>
            <w:shd w:val="clear" w:color="auto" w:fill="B8CCE4"/>
          </w:tcPr>
          <w:p w:rsidR="00E27BAB" w:rsidRPr="00FA5B8C" w:rsidRDefault="00E27BAB" w:rsidP="005135FC">
            <w:pPr>
              <w:spacing w:after="0" w:line="240" w:lineRule="auto"/>
              <w:rPr>
                <w:b/>
                <w:color w:val="0D0D0D" w:themeColor="text1" w:themeTint="F2"/>
              </w:rPr>
            </w:pPr>
            <w:r w:rsidRPr="00FA5B8C">
              <w:rPr>
                <w:b/>
                <w:color w:val="0D0D0D" w:themeColor="text1" w:themeTint="F2"/>
              </w:rPr>
              <w:t>Pathways</w:t>
            </w:r>
          </w:p>
        </w:tc>
        <w:tc>
          <w:tcPr>
            <w:tcW w:w="188" w:type="pct"/>
            <w:tcBorders>
              <w:bottom w:val="dotted" w:sz="4" w:space="0" w:color="auto"/>
              <w:right w:val="dotted" w:sz="4" w:space="0" w:color="auto"/>
            </w:tcBorders>
          </w:tcPr>
          <w:p w:rsidR="00E27BAB" w:rsidRPr="00FA5B8C" w:rsidRDefault="00E27BAB" w:rsidP="005135FC">
            <w:pPr>
              <w:spacing w:after="0" w:line="240" w:lineRule="auto"/>
              <w:jc w:val="center"/>
              <w:rPr>
                <w:color w:val="0D0D0D" w:themeColor="text1" w:themeTint="F2"/>
              </w:rPr>
            </w:pPr>
          </w:p>
        </w:tc>
        <w:tc>
          <w:tcPr>
            <w:tcW w:w="1034" w:type="pct"/>
            <w:tcBorders>
              <w:left w:val="dotted" w:sz="4" w:space="0" w:color="auto"/>
              <w:bottom w:val="dotted" w:sz="4" w:space="0" w:color="auto"/>
            </w:tcBorders>
            <w:shd w:val="clear" w:color="auto" w:fill="B8CCE4"/>
          </w:tcPr>
          <w:p w:rsidR="00E27BAB" w:rsidRPr="00F61AD0" w:rsidRDefault="00E27BAB" w:rsidP="005135FC">
            <w:pPr>
              <w:spacing w:after="0" w:line="240" w:lineRule="auto"/>
              <w:rPr>
                <w:color w:val="0D0D0D" w:themeColor="text1" w:themeTint="F2"/>
                <w:sz w:val="18"/>
                <w:szCs w:val="18"/>
              </w:rPr>
            </w:pPr>
            <w:r w:rsidRPr="00874B7A">
              <w:rPr>
                <w:color w:val="0D0D0D" w:themeColor="text1" w:themeTint="F2"/>
                <w:sz w:val="18"/>
                <w:szCs w:val="18"/>
              </w:rPr>
              <w:t>Health Information Management</w:t>
            </w:r>
          </w:p>
        </w:tc>
        <w:tc>
          <w:tcPr>
            <w:tcW w:w="187" w:type="pct"/>
            <w:tcBorders>
              <w:bottom w:val="dotted" w:sz="4" w:space="0" w:color="auto"/>
              <w:right w:val="dotted" w:sz="4" w:space="0" w:color="auto"/>
            </w:tcBorders>
          </w:tcPr>
          <w:p w:rsidR="00E27BAB" w:rsidRPr="00F61AD0" w:rsidRDefault="00E27BAB" w:rsidP="005135FC">
            <w:pPr>
              <w:spacing w:after="0" w:line="240" w:lineRule="auto"/>
              <w:jc w:val="center"/>
              <w:rPr>
                <w:color w:val="0D0D0D" w:themeColor="text1" w:themeTint="F2"/>
                <w:sz w:val="18"/>
                <w:szCs w:val="18"/>
              </w:rPr>
            </w:pPr>
            <w:r>
              <w:rPr>
                <w:color w:val="0D0D0D" w:themeColor="text1" w:themeTint="F2"/>
                <w:sz w:val="18"/>
                <w:szCs w:val="18"/>
              </w:rPr>
              <w:t>X</w:t>
            </w:r>
          </w:p>
        </w:tc>
        <w:tc>
          <w:tcPr>
            <w:tcW w:w="846" w:type="pct"/>
            <w:tcBorders>
              <w:left w:val="dotted" w:sz="4" w:space="0" w:color="auto"/>
              <w:bottom w:val="dotted" w:sz="4" w:space="0" w:color="auto"/>
            </w:tcBorders>
            <w:shd w:val="clear" w:color="auto" w:fill="B8CCE4"/>
          </w:tcPr>
          <w:p w:rsidR="00E27BAB" w:rsidRPr="00F61AD0" w:rsidRDefault="00E27BAB" w:rsidP="005135FC">
            <w:pPr>
              <w:spacing w:after="0" w:line="240" w:lineRule="auto"/>
              <w:rPr>
                <w:color w:val="0D0D0D" w:themeColor="text1" w:themeTint="F2"/>
                <w:sz w:val="18"/>
                <w:szCs w:val="18"/>
              </w:rPr>
            </w:pPr>
            <w:r w:rsidRPr="00874B7A">
              <w:rPr>
                <w:color w:val="0D0D0D" w:themeColor="text1" w:themeTint="F2"/>
                <w:sz w:val="18"/>
                <w:szCs w:val="18"/>
              </w:rPr>
              <w:t>Medical Bioscience</w:t>
            </w:r>
          </w:p>
        </w:tc>
        <w:tc>
          <w:tcPr>
            <w:tcW w:w="189" w:type="pct"/>
            <w:tcBorders>
              <w:left w:val="dotted" w:sz="4" w:space="0" w:color="auto"/>
              <w:bottom w:val="dotted" w:sz="4" w:space="0" w:color="auto"/>
            </w:tcBorders>
            <w:shd w:val="clear" w:color="auto" w:fill="FFFFFF" w:themeFill="background1"/>
          </w:tcPr>
          <w:p w:rsidR="00E27BAB" w:rsidRPr="00F61AD0" w:rsidRDefault="00E27BAB" w:rsidP="005135FC">
            <w:pPr>
              <w:spacing w:after="0" w:line="240" w:lineRule="auto"/>
              <w:rPr>
                <w:color w:val="0D0D0D" w:themeColor="text1" w:themeTint="F2"/>
                <w:sz w:val="18"/>
                <w:szCs w:val="18"/>
              </w:rPr>
            </w:pPr>
            <w:r w:rsidRPr="005E7DD6">
              <w:rPr>
                <w:color w:val="0D0D0D" w:themeColor="text1" w:themeTint="F2"/>
              </w:rPr>
              <w:t>X</w:t>
            </w:r>
          </w:p>
        </w:tc>
        <w:tc>
          <w:tcPr>
            <w:tcW w:w="751" w:type="pct"/>
            <w:gridSpan w:val="3"/>
            <w:tcBorders>
              <w:left w:val="dotted" w:sz="4" w:space="0" w:color="auto"/>
              <w:bottom w:val="dotted" w:sz="4" w:space="0" w:color="auto"/>
            </w:tcBorders>
            <w:shd w:val="clear" w:color="auto" w:fill="B8CCE4"/>
          </w:tcPr>
          <w:p w:rsidR="00E27BAB" w:rsidRPr="00F61AD0" w:rsidRDefault="00E27BAB" w:rsidP="005135FC">
            <w:pPr>
              <w:spacing w:after="0" w:line="240" w:lineRule="auto"/>
              <w:rPr>
                <w:color w:val="0D0D0D" w:themeColor="text1" w:themeTint="F2"/>
                <w:sz w:val="18"/>
                <w:szCs w:val="18"/>
              </w:rPr>
            </w:pPr>
            <w:r w:rsidRPr="00874B7A">
              <w:rPr>
                <w:color w:val="0D0D0D" w:themeColor="text1" w:themeTint="F2"/>
                <w:sz w:val="18"/>
                <w:szCs w:val="18"/>
              </w:rPr>
              <w:t>Allied Health and Nursing</w:t>
            </w:r>
          </w:p>
        </w:tc>
        <w:tc>
          <w:tcPr>
            <w:tcW w:w="188" w:type="pct"/>
            <w:tcBorders>
              <w:left w:val="dotted" w:sz="4" w:space="0" w:color="auto"/>
              <w:bottom w:val="dotted" w:sz="4" w:space="0" w:color="auto"/>
            </w:tcBorders>
            <w:shd w:val="clear" w:color="auto" w:fill="FFFFFF" w:themeFill="background1"/>
          </w:tcPr>
          <w:p w:rsidR="00E27BAB" w:rsidRPr="00F61AD0" w:rsidRDefault="00E27BAB" w:rsidP="005135FC">
            <w:pPr>
              <w:spacing w:after="0" w:line="240" w:lineRule="auto"/>
              <w:rPr>
                <w:color w:val="0D0D0D" w:themeColor="text1" w:themeTint="F2"/>
                <w:sz w:val="18"/>
                <w:szCs w:val="18"/>
              </w:rPr>
            </w:pPr>
          </w:p>
        </w:tc>
        <w:tc>
          <w:tcPr>
            <w:tcW w:w="996" w:type="pct"/>
            <w:tcBorders>
              <w:left w:val="dotted" w:sz="4" w:space="0" w:color="auto"/>
              <w:bottom w:val="dotted" w:sz="4" w:space="0" w:color="auto"/>
            </w:tcBorders>
            <w:shd w:val="clear" w:color="auto" w:fill="B8CCE4"/>
          </w:tcPr>
          <w:p w:rsidR="00E27BAB" w:rsidRPr="00F61AD0" w:rsidRDefault="00E27BAB" w:rsidP="005135FC">
            <w:pPr>
              <w:spacing w:after="0" w:line="240" w:lineRule="auto"/>
              <w:rPr>
                <w:color w:val="0D0D0D" w:themeColor="text1" w:themeTint="F2"/>
                <w:sz w:val="18"/>
                <w:szCs w:val="18"/>
              </w:rPr>
            </w:pPr>
            <w:r w:rsidRPr="00874B7A">
              <w:rPr>
                <w:color w:val="0D0D0D" w:themeColor="text1" w:themeTint="F2"/>
                <w:sz w:val="18"/>
                <w:szCs w:val="18"/>
              </w:rPr>
              <w:t>Exercise Science and Sports Medicine</w:t>
            </w:r>
          </w:p>
        </w:tc>
      </w:tr>
      <w:tr w:rsidR="00E27BAB" w:rsidRPr="00FA5B8C" w:rsidTr="005135FC">
        <w:tc>
          <w:tcPr>
            <w:tcW w:w="620" w:type="pct"/>
            <w:shd w:val="clear" w:color="auto" w:fill="B8CCE4"/>
          </w:tcPr>
          <w:p w:rsidR="00E27BAB" w:rsidRPr="00FA5B8C" w:rsidRDefault="00E27BAB" w:rsidP="005135FC">
            <w:pPr>
              <w:spacing w:after="0" w:line="240" w:lineRule="auto"/>
              <w:rPr>
                <w:b/>
                <w:color w:val="0D0D0D" w:themeColor="text1" w:themeTint="F2"/>
              </w:rPr>
            </w:pPr>
            <w:r w:rsidRPr="00FA5B8C">
              <w:rPr>
                <w:b/>
                <w:color w:val="0D0D0D" w:themeColor="text1" w:themeTint="F2"/>
              </w:rPr>
              <w:t>Green Practices</w:t>
            </w:r>
          </w:p>
        </w:tc>
        <w:tc>
          <w:tcPr>
            <w:tcW w:w="188" w:type="pct"/>
            <w:tcBorders>
              <w:right w:val="dotted" w:sz="4" w:space="0" w:color="auto"/>
            </w:tcBorders>
          </w:tcPr>
          <w:p w:rsidR="00E27BAB" w:rsidRPr="00F61AD0" w:rsidRDefault="00E27BAB" w:rsidP="005135FC">
            <w:pPr>
              <w:spacing w:after="0" w:line="240" w:lineRule="auto"/>
              <w:jc w:val="center"/>
              <w:rPr>
                <w:color w:val="0D0D0D" w:themeColor="text1" w:themeTint="F2"/>
                <w:sz w:val="18"/>
                <w:szCs w:val="18"/>
              </w:rPr>
            </w:pPr>
          </w:p>
        </w:tc>
        <w:tc>
          <w:tcPr>
            <w:tcW w:w="1034" w:type="pct"/>
            <w:tcBorders>
              <w:left w:val="dotted" w:sz="4" w:space="0" w:color="auto"/>
            </w:tcBorders>
            <w:shd w:val="clear" w:color="auto" w:fill="B8CCE4"/>
          </w:tcPr>
          <w:p w:rsidR="00E27BAB" w:rsidRPr="00F61AD0" w:rsidRDefault="00E27BAB" w:rsidP="005135FC">
            <w:pPr>
              <w:spacing w:after="0" w:line="240" w:lineRule="auto"/>
              <w:rPr>
                <w:color w:val="0D0D0D" w:themeColor="text1" w:themeTint="F2"/>
                <w:sz w:val="18"/>
                <w:szCs w:val="18"/>
              </w:rPr>
            </w:pPr>
            <w:r w:rsidRPr="00F61AD0">
              <w:rPr>
                <w:color w:val="0D0D0D" w:themeColor="text1" w:themeTint="F2"/>
                <w:sz w:val="18"/>
                <w:szCs w:val="18"/>
              </w:rPr>
              <w:t>Green-specific</w:t>
            </w:r>
          </w:p>
        </w:tc>
        <w:tc>
          <w:tcPr>
            <w:tcW w:w="187" w:type="pct"/>
            <w:tcBorders>
              <w:left w:val="dotted" w:sz="4" w:space="0" w:color="auto"/>
              <w:right w:val="dotted" w:sz="4" w:space="0" w:color="auto"/>
            </w:tcBorders>
          </w:tcPr>
          <w:p w:rsidR="00E27BAB" w:rsidRPr="00F61AD0" w:rsidRDefault="00E27BAB" w:rsidP="005135FC">
            <w:pPr>
              <w:spacing w:after="0" w:line="240" w:lineRule="auto"/>
              <w:rPr>
                <w:color w:val="0D0D0D" w:themeColor="text1" w:themeTint="F2"/>
                <w:sz w:val="18"/>
                <w:szCs w:val="18"/>
              </w:rPr>
            </w:pPr>
          </w:p>
        </w:tc>
        <w:tc>
          <w:tcPr>
            <w:tcW w:w="1128" w:type="pct"/>
            <w:gridSpan w:val="3"/>
            <w:tcBorders>
              <w:left w:val="dotted" w:sz="4" w:space="0" w:color="auto"/>
            </w:tcBorders>
            <w:shd w:val="clear" w:color="auto" w:fill="B8CCE4"/>
          </w:tcPr>
          <w:p w:rsidR="00E27BAB" w:rsidRPr="00F61AD0" w:rsidRDefault="00E27BAB" w:rsidP="005135FC">
            <w:pPr>
              <w:spacing w:after="0" w:line="240" w:lineRule="auto"/>
              <w:rPr>
                <w:color w:val="0D0D0D" w:themeColor="text1" w:themeTint="F2"/>
                <w:sz w:val="18"/>
                <w:szCs w:val="18"/>
              </w:rPr>
            </w:pPr>
            <w:r w:rsidRPr="00F61AD0">
              <w:rPr>
                <w:color w:val="0D0D0D" w:themeColor="text1" w:themeTint="F2"/>
                <w:sz w:val="18"/>
                <w:szCs w:val="18"/>
              </w:rPr>
              <w:t>Context-dependent</w:t>
            </w:r>
          </w:p>
        </w:tc>
        <w:tc>
          <w:tcPr>
            <w:tcW w:w="187" w:type="pct"/>
            <w:tcBorders>
              <w:left w:val="dotted" w:sz="4" w:space="0" w:color="auto"/>
              <w:right w:val="dotted" w:sz="4" w:space="0" w:color="auto"/>
            </w:tcBorders>
          </w:tcPr>
          <w:p w:rsidR="00E27BAB" w:rsidRPr="00F61AD0" w:rsidRDefault="00E27BAB" w:rsidP="005135FC">
            <w:pPr>
              <w:spacing w:after="0" w:line="240" w:lineRule="auto"/>
              <w:rPr>
                <w:color w:val="0D0D0D" w:themeColor="text1" w:themeTint="F2"/>
                <w:sz w:val="18"/>
                <w:szCs w:val="18"/>
              </w:rPr>
            </w:pPr>
          </w:p>
        </w:tc>
        <w:tc>
          <w:tcPr>
            <w:tcW w:w="1656" w:type="pct"/>
            <w:gridSpan w:val="3"/>
            <w:tcBorders>
              <w:left w:val="dotted" w:sz="4" w:space="0" w:color="auto"/>
            </w:tcBorders>
            <w:shd w:val="clear" w:color="auto" w:fill="B8CCE4"/>
          </w:tcPr>
          <w:p w:rsidR="00E27BAB" w:rsidRPr="00F61AD0" w:rsidRDefault="00E27BAB" w:rsidP="005135FC">
            <w:pPr>
              <w:spacing w:after="0" w:line="240" w:lineRule="auto"/>
              <w:rPr>
                <w:color w:val="0D0D0D" w:themeColor="text1" w:themeTint="F2"/>
                <w:sz w:val="18"/>
                <w:szCs w:val="18"/>
              </w:rPr>
            </w:pPr>
            <w:r w:rsidRPr="00F61AD0">
              <w:rPr>
                <w:color w:val="0D0D0D" w:themeColor="text1" w:themeTint="F2"/>
                <w:sz w:val="18"/>
                <w:szCs w:val="18"/>
              </w:rPr>
              <w:t>Does not apply</w:t>
            </w:r>
          </w:p>
        </w:tc>
      </w:tr>
    </w:tbl>
    <w:p w:rsidR="00090802" w:rsidRDefault="00090802" w:rsidP="00090802">
      <w:pPr>
        <w:spacing w:after="0" w:line="240" w:lineRule="auto"/>
        <w:rPr>
          <w:rFonts w:cstheme="minorHAnsi"/>
          <w:b/>
          <w:bCs/>
        </w:rPr>
      </w:pPr>
    </w:p>
    <w:p w:rsidR="009A1EB0" w:rsidRDefault="009A1EB0" w:rsidP="00F80AB6">
      <w:pPr>
        <w:spacing w:after="0" w:line="240" w:lineRule="auto"/>
        <w:ind w:left="1620" w:hanging="1620"/>
        <w:rPr>
          <w:b/>
          <w:bCs/>
        </w:rPr>
      </w:pPr>
    </w:p>
    <w:p w:rsidR="009A1EB0" w:rsidRDefault="009A1EB0" w:rsidP="00F80AB6">
      <w:pPr>
        <w:spacing w:after="0" w:line="240" w:lineRule="auto"/>
        <w:ind w:left="1620" w:hanging="1620"/>
        <w:rPr>
          <w:b/>
          <w:bCs/>
        </w:rPr>
      </w:pPr>
    </w:p>
    <w:p w:rsidR="009A1EB0" w:rsidRDefault="009A1EB0" w:rsidP="00F80AB6">
      <w:pPr>
        <w:spacing w:after="0" w:line="240" w:lineRule="auto"/>
        <w:ind w:left="1620" w:hanging="1620"/>
        <w:rPr>
          <w:b/>
          <w:bCs/>
        </w:rPr>
      </w:pPr>
    </w:p>
    <w:p w:rsidR="009A1EB0" w:rsidRDefault="009A1EB0" w:rsidP="00F80AB6">
      <w:pPr>
        <w:spacing w:after="0" w:line="240" w:lineRule="auto"/>
        <w:ind w:left="1620" w:hanging="1620"/>
        <w:rPr>
          <w:b/>
          <w:bCs/>
        </w:rPr>
      </w:pPr>
    </w:p>
    <w:p w:rsidR="009A1EB0" w:rsidRDefault="009A1EB0" w:rsidP="00F80AB6">
      <w:pPr>
        <w:spacing w:after="0" w:line="240" w:lineRule="auto"/>
        <w:ind w:left="1620" w:hanging="1620"/>
        <w:rPr>
          <w:b/>
          <w:bCs/>
        </w:rPr>
      </w:pPr>
    </w:p>
    <w:p w:rsidR="009A1EB0" w:rsidRDefault="009A1EB0" w:rsidP="00F80AB6">
      <w:pPr>
        <w:spacing w:after="0" w:line="240" w:lineRule="auto"/>
        <w:ind w:left="1620" w:hanging="1620"/>
        <w:rPr>
          <w:b/>
          <w:bCs/>
        </w:rPr>
      </w:pPr>
    </w:p>
    <w:p w:rsidR="009A1EB0" w:rsidRDefault="009A1EB0" w:rsidP="00F80AB6">
      <w:pPr>
        <w:spacing w:after="0" w:line="240" w:lineRule="auto"/>
        <w:ind w:left="1620" w:hanging="1620"/>
        <w:rPr>
          <w:b/>
          <w:bCs/>
        </w:rPr>
      </w:pPr>
    </w:p>
    <w:p w:rsidR="009A1EB0" w:rsidRDefault="009A1EB0" w:rsidP="00F80AB6">
      <w:pPr>
        <w:spacing w:after="0" w:line="240" w:lineRule="auto"/>
        <w:ind w:left="1620" w:hanging="1620"/>
        <w:rPr>
          <w:b/>
          <w:bCs/>
        </w:rPr>
      </w:pPr>
    </w:p>
    <w:p w:rsidR="009A1EB0" w:rsidRDefault="009A1EB0" w:rsidP="00F80AB6">
      <w:pPr>
        <w:spacing w:after="0" w:line="240" w:lineRule="auto"/>
        <w:ind w:left="1620" w:hanging="1620"/>
        <w:rPr>
          <w:b/>
          <w:bCs/>
        </w:rPr>
      </w:pPr>
    </w:p>
    <w:p w:rsidR="009A1EB0" w:rsidRDefault="009A1EB0" w:rsidP="00F80AB6">
      <w:pPr>
        <w:spacing w:after="0" w:line="240" w:lineRule="auto"/>
        <w:ind w:left="1620" w:hanging="1620"/>
        <w:rPr>
          <w:b/>
          <w:bCs/>
        </w:rPr>
      </w:pPr>
    </w:p>
    <w:p w:rsidR="009A1EB0" w:rsidRDefault="009A1EB0" w:rsidP="00F80AB6">
      <w:pPr>
        <w:spacing w:after="0" w:line="240" w:lineRule="auto"/>
        <w:ind w:left="1620" w:hanging="1620"/>
        <w:rPr>
          <w:b/>
          <w:bCs/>
        </w:rPr>
      </w:pPr>
    </w:p>
    <w:p w:rsidR="009A1EB0" w:rsidRDefault="009A1EB0" w:rsidP="00F80AB6">
      <w:pPr>
        <w:spacing w:after="0" w:line="240" w:lineRule="auto"/>
        <w:ind w:left="1620" w:hanging="1620"/>
        <w:rPr>
          <w:b/>
          <w:bCs/>
        </w:rPr>
      </w:pPr>
    </w:p>
    <w:p w:rsidR="009A1EB0" w:rsidRDefault="009A1EB0" w:rsidP="00F80AB6">
      <w:pPr>
        <w:spacing w:after="0" w:line="240" w:lineRule="auto"/>
        <w:ind w:left="1620" w:hanging="1620"/>
        <w:rPr>
          <w:b/>
          <w:bCs/>
        </w:rPr>
      </w:pPr>
    </w:p>
    <w:p w:rsidR="009A1EB0" w:rsidRDefault="009A1EB0" w:rsidP="00F80AB6">
      <w:pPr>
        <w:spacing w:after="0" w:line="240" w:lineRule="auto"/>
        <w:ind w:left="1620" w:hanging="1620"/>
        <w:rPr>
          <w:b/>
          <w:bCs/>
        </w:rPr>
      </w:pPr>
    </w:p>
    <w:p w:rsidR="009A1EB0" w:rsidRDefault="009A1EB0" w:rsidP="00F80AB6">
      <w:pPr>
        <w:spacing w:after="0" w:line="240" w:lineRule="auto"/>
        <w:ind w:left="1620" w:hanging="1620"/>
        <w:rPr>
          <w:b/>
          <w:bCs/>
        </w:rPr>
      </w:pPr>
    </w:p>
    <w:p w:rsidR="009A1EB0" w:rsidRDefault="009A1EB0" w:rsidP="00F80AB6">
      <w:pPr>
        <w:spacing w:after="0" w:line="240" w:lineRule="auto"/>
        <w:ind w:left="1620" w:hanging="1620"/>
        <w:rPr>
          <w:b/>
          <w:bCs/>
        </w:rPr>
      </w:pPr>
    </w:p>
    <w:p w:rsidR="009A1EB0" w:rsidRDefault="009A1EB0" w:rsidP="006A06EA">
      <w:pPr>
        <w:spacing w:after="0" w:line="240" w:lineRule="auto"/>
        <w:rPr>
          <w:b/>
          <w:bCs/>
        </w:rPr>
      </w:pPr>
    </w:p>
    <w:p w:rsidR="00F80AB6" w:rsidRPr="00F80AB6" w:rsidRDefault="00F80AB6" w:rsidP="00F80AB6">
      <w:pPr>
        <w:spacing w:after="0" w:line="240" w:lineRule="auto"/>
        <w:ind w:left="1620" w:hanging="1620"/>
        <w:rPr>
          <w:b/>
          <w:bCs/>
        </w:rPr>
      </w:pPr>
      <w:r w:rsidRPr="00F80AB6">
        <w:rPr>
          <w:b/>
          <w:bCs/>
        </w:rPr>
        <w:t xml:space="preserve">Strand 4. </w:t>
      </w:r>
      <w:r>
        <w:rPr>
          <w:b/>
          <w:bCs/>
        </w:rPr>
        <w:tab/>
      </w:r>
      <w:r w:rsidRPr="00F80AB6">
        <w:rPr>
          <w:b/>
          <w:bCs/>
        </w:rPr>
        <w:t>Assistive Care</w:t>
      </w:r>
    </w:p>
    <w:p w:rsidR="00F80AB6" w:rsidRPr="00F80AB6" w:rsidRDefault="00F80AB6" w:rsidP="00F80AB6">
      <w:pPr>
        <w:spacing w:after="0" w:line="240" w:lineRule="auto"/>
        <w:ind w:left="1620"/>
      </w:pPr>
      <w:r w:rsidRPr="00F80AB6">
        <w:t>Learners will demonstrate the skills and knowledge to provide personal assistive care for the activities of daily living to a variety of individuals across the life span within their scope of practice.</w:t>
      </w:r>
    </w:p>
    <w:p w:rsidR="00D244EE" w:rsidRDefault="00D244EE" w:rsidP="003D3F20">
      <w:pPr>
        <w:spacing w:after="0" w:line="240" w:lineRule="auto"/>
        <w:rPr>
          <w:b/>
          <w:bCs/>
        </w:rPr>
      </w:pPr>
    </w:p>
    <w:p w:rsidR="009A1EB0" w:rsidRPr="009A1EB0" w:rsidRDefault="00371441" w:rsidP="009A1EB0">
      <w:pPr>
        <w:spacing w:after="0" w:line="240" w:lineRule="auto"/>
        <w:ind w:left="1620" w:hanging="1620"/>
        <w:rPr>
          <w:b/>
          <w:bCs/>
        </w:rPr>
      </w:pPr>
      <w:r w:rsidRPr="00F80AB6">
        <w:rPr>
          <w:b/>
          <w:bCs/>
        </w:rPr>
        <w:t>Outcome</w:t>
      </w:r>
      <w:r>
        <w:rPr>
          <w:b/>
          <w:bCs/>
        </w:rPr>
        <w:t>:</w:t>
      </w:r>
      <w:r w:rsidRPr="00F80AB6">
        <w:rPr>
          <w:b/>
          <w:bCs/>
        </w:rPr>
        <w:t xml:space="preserve"> </w:t>
      </w:r>
      <w:r w:rsidR="009A1EB0" w:rsidRPr="009A1EB0">
        <w:rPr>
          <w:b/>
          <w:bCs/>
        </w:rPr>
        <w:t xml:space="preserve">4.1. </w:t>
      </w:r>
      <w:r w:rsidR="009A1EB0">
        <w:rPr>
          <w:b/>
          <w:bCs/>
        </w:rPr>
        <w:tab/>
      </w:r>
      <w:r w:rsidR="009A1EB0" w:rsidRPr="009A1EB0">
        <w:rPr>
          <w:b/>
          <w:bCs/>
        </w:rPr>
        <w:t>Scope of Practice</w:t>
      </w:r>
    </w:p>
    <w:p w:rsidR="00371441" w:rsidRPr="009A1EB0" w:rsidRDefault="009A1EB0" w:rsidP="009A1EB0">
      <w:pPr>
        <w:spacing w:after="0" w:line="240" w:lineRule="auto"/>
        <w:ind w:left="1620"/>
        <w:rPr>
          <w:bCs/>
        </w:rPr>
      </w:pPr>
      <w:r w:rsidRPr="009A1EB0">
        <w:rPr>
          <w:bCs/>
        </w:rPr>
        <w:t>Demonstrate the roles and responsibilities of assistive personnel and identify the medical specialists who treat disorders of each body system.</w:t>
      </w:r>
      <w:r w:rsidR="00371441" w:rsidRPr="009A1EB0">
        <w:tab/>
      </w:r>
    </w:p>
    <w:p w:rsidR="00371441" w:rsidRPr="00F91A3A" w:rsidRDefault="00371441" w:rsidP="00371441">
      <w:pPr>
        <w:spacing w:after="0" w:line="240" w:lineRule="auto"/>
        <w:ind w:left="1620"/>
      </w:pPr>
    </w:p>
    <w:p w:rsidR="00371441" w:rsidRDefault="00371441" w:rsidP="00371441">
      <w:pPr>
        <w:spacing w:after="0" w:line="240" w:lineRule="auto"/>
        <w:ind w:left="1440" w:hanging="1440"/>
        <w:rPr>
          <w:b/>
        </w:rPr>
      </w:pPr>
      <w:r w:rsidRPr="00FA5B8C">
        <w:rPr>
          <w:b/>
        </w:rPr>
        <w:t>Competencies</w:t>
      </w:r>
    </w:p>
    <w:p w:rsidR="009A1EB0" w:rsidRPr="009A1EB0" w:rsidRDefault="009A1EB0" w:rsidP="009A1EB0">
      <w:pPr>
        <w:spacing w:after="0" w:line="240" w:lineRule="auto"/>
        <w:ind w:left="900" w:hanging="900"/>
        <w:rPr>
          <w:rFonts w:ascii="Calibri" w:hAnsi="Calibri" w:cs="Calibri"/>
          <w:color w:val="0D0D0D"/>
        </w:rPr>
      </w:pPr>
      <w:r w:rsidRPr="009A1EB0">
        <w:rPr>
          <w:rFonts w:ascii="Calibri" w:hAnsi="Calibri" w:cs="Calibri"/>
          <w:color w:val="0D0D0D"/>
        </w:rPr>
        <w:t>4.1.5. Identify the medical specialists who treat disorders of each body system.</w:t>
      </w:r>
    </w:p>
    <w:p w:rsidR="00371441" w:rsidRDefault="009A1EB0" w:rsidP="009A1EB0">
      <w:pPr>
        <w:spacing w:after="0" w:line="240" w:lineRule="auto"/>
        <w:ind w:left="900" w:hanging="900"/>
        <w:rPr>
          <w:rFonts w:ascii="Calibri" w:hAnsi="Calibri" w:cs="Calibri"/>
          <w:color w:val="0D0D0D"/>
        </w:rPr>
      </w:pPr>
      <w:r w:rsidRPr="009A1EB0">
        <w:rPr>
          <w:rFonts w:ascii="Calibri" w:hAnsi="Calibri" w:cs="Calibri"/>
          <w:color w:val="0D0D0D"/>
        </w:rPr>
        <w:t>4.1.6. Identify body planes, directions, cavities, quadrants and regions.</w:t>
      </w:r>
    </w:p>
    <w:p w:rsidR="009A1EB0" w:rsidRDefault="009A1EB0" w:rsidP="009A1EB0">
      <w:pPr>
        <w:spacing w:after="0" w:line="240" w:lineRule="auto"/>
        <w:ind w:left="1260" w:hanging="1260"/>
      </w:pPr>
    </w:p>
    <w:p w:rsidR="00371441" w:rsidRPr="002D0F51" w:rsidRDefault="00371441" w:rsidP="00371441">
      <w:pPr>
        <w:spacing w:after="0" w:line="240" w:lineRule="auto"/>
        <w:outlineLvl w:val="0"/>
        <w:rPr>
          <w:rFonts w:ascii="Calibri" w:eastAsia="Times New Roman" w:hAnsi="Calibri" w:cs="Calibri"/>
          <w:i/>
          <w:color w:val="0D0D0D" w:themeColor="text1" w:themeTint="F2"/>
        </w:rPr>
      </w:pPr>
      <w:r w:rsidRPr="002D0F51">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8"/>
        <w:gridCol w:w="361"/>
        <w:gridCol w:w="1980"/>
        <w:gridCol w:w="358"/>
        <w:gridCol w:w="1620"/>
        <w:gridCol w:w="362"/>
        <w:gridCol w:w="178"/>
        <w:gridCol w:w="358"/>
        <w:gridCol w:w="902"/>
        <w:gridCol w:w="360"/>
        <w:gridCol w:w="1909"/>
      </w:tblGrid>
      <w:tr w:rsidR="00371441" w:rsidRPr="00FA5B8C" w:rsidTr="005135FC">
        <w:tc>
          <w:tcPr>
            <w:tcW w:w="620" w:type="pct"/>
            <w:tcBorders>
              <w:bottom w:val="nil"/>
            </w:tcBorders>
            <w:shd w:val="clear" w:color="auto" w:fill="B8CCE4"/>
          </w:tcPr>
          <w:p w:rsidR="00371441" w:rsidRPr="00FA5B8C" w:rsidRDefault="00371441" w:rsidP="005135FC">
            <w:pPr>
              <w:spacing w:after="0" w:line="240" w:lineRule="auto"/>
              <w:rPr>
                <w:b/>
                <w:color w:val="0D0D0D" w:themeColor="text1" w:themeTint="F2"/>
              </w:rPr>
            </w:pPr>
            <w:r w:rsidRPr="00FA5B8C">
              <w:rPr>
                <w:b/>
                <w:color w:val="0D0D0D" w:themeColor="text1" w:themeTint="F2"/>
              </w:rPr>
              <w:t>Pathways</w:t>
            </w:r>
          </w:p>
        </w:tc>
        <w:tc>
          <w:tcPr>
            <w:tcW w:w="188" w:type="pct"/>
            <w:tcBorders>
              <w:bottom w:val="dotted" w:sz="4" w:space="0" w:color="auto"/>
              <w:right w:val="dotted" w:sz="4" w:space="0" w:color="auto"/>
            </w:tcBorders>
          </w:tcPr>
          <w:p w:rsidR="00371441" w:rsidRPr="00FA5B8C" w:rsidRDefault="00371441" w:rsidP="005135FC">
            <w:pPr>
              <w:spacing w:after="0" w:line="240" w:lineRule="auto"/>
              <w:jc w:val="center"/>
              <w:rPr>
                <w:color w:val="0D0D0D" w:themeColor="text1" w:themeTint="F2"/>
              </w:rPr>
            </w:pPr>
          </w:p>
        </w:tc>
        <w:tc>
          <w:tcPr>
            <w:tcW w:w="1034" w:type="pct"/>
            <w:tcBorders>
              <w:left w:val="dotted" w:sz="4" w:space="0" w:color="auto"/>
              <w:bottom w:val="dotted" w:sz="4" w:space="0" w:color="auto"/>
            </w:tcBorders>
            <w:shd w:val="clear" w:color="auto" w:fill="B8CCE4"/>
          </w:tcPr>
          <w:p w:rsidR="00371441" w:rsidRPr="00F61AD0" w:rsidRDefault="00371441" w:rsidP="005135FC">
            <w:pPr>
              <w:spacing w:after="0" w:line="240" w:lineRule="auto"/>
              <w:rPr>
                <w:color w:val="0D0D0D" w:themeColor="text1" w:themeTint="F2"/>
                <w:sz w:val="18"/>
                <w:szCs w:val="18"/>
              </w:rPr>
            </w:pPr>
            <w:r w:rsidRPr="00874B7A">
              <w:rPr>
                <w:color w:val="0D0D0D" w:themeColor="text1" w:themeTint="F2"/>
                <w:sz w:val="18"/>
                <w:szCs w:val="18"/>
              </w:rPr>
              <w:t>Health Information Management</w:t>
            </w:r>
          </w:p>
        </w:tc>
        <w:tc>
          <w:tcPr>
            <w:tcW w:w="187" w:type="pct"/>
            <w:tcBorders>
              <w:bottom w:val="dotted" w:sz="4" w:space="0" w:color="auto"/>
              <w:right w:val="dotted" w:sz="4" w:space="0" w:color="auto"/>
            </w:tcBorders>
          </w:tcPr>
          <w:p w:rsidR="00371441" w:rsidRPr="00F61AD0" w:rsidRDefault="00371441" w:rsidP="005135FC">
            <w:pPr>
              <w:spacing w:after="0" w:line="240" w:lineRule="auto"/>
              <w:jc w:val="center"/>
              <w:rPr>
                <w:color w:val="0D0D0D" w:themeColor="text1" w:themeTint="F2"/>
                <w:sz w:val="18"/>
                <w:szCs w:val="18"/>
              </w:rPr>
            </w:pPr>
          </w:p>
        </w:tc>
        <w:tc>
          <w:tcPr>
            <w:tcW w:w="846" w:type="pct"/>
            <w:tcBorders>
              <w:left w:val="dotted" w:sz="4" w:space="0" w:color="auto"/>
              <w:bottom w:val="dotted" w:sz="4" w:space="0" w:color="auto"/>
            </w:tcBorders>
            <w:shd w:val="clear" w:color="auto" w:fill="B8CCE4"/>
          </w:tcPr>
          <w:p w:rsidR="00371441" w:rsidRPr="00F61AD0" w:rsidRDefault="00371441" w:rsidP="005135FC">
            <w:pPr>
              <w:spacing w:after="0" w:line="240" w:lineRule="auto"/>
              <w:rPr>
                <w:color w:val="0D0D0D" w:themeColor="text1" w:themeTint="F2"/>
                <w:sz w:val="18"/>
                <w:szCs w:val="18"/>
              </w:rPr>
            </w:pPr>
            <w:r w:rsidRPr="00874B7A">
              <w:rPr>
                <w:color w:val="0D0D0D" w:themeColor="text1" w:themeTint="F2"/>
                <w:sz w:val="18"/>
                <w:szCs w:val="18"/>
              </w:rPr>
              <w:t>Medical Bioscience</w:t>
            </w:r>
          </w:p>
        </w:tc>
        <w:tc>
          <w:tcPr>
            <w:tcW w:w="189" w:type="pct"/>
            <w:tcBorders>
              <w:left w:val="dotted" w:sz="4" w:space="0" w:color="auto"/>
              <w:bottom w:val="dotted" w:sz="4" w:space="0" w:color="auto"/>
            </w:tcBorders>
            <w:shd w:val="clear" w:color="auto" w:fill="FFFFFF" w:themeFill="background1"/>
          </w:tcPr>
          <w:p w:rsidR="00371441" w:rsidRPr="00F61AD0" w:rsidRDefault="00371441" w:rsidP="005135FC">
            <w:pPr>
              <w:spacing w:after="0" w:line="240" w:lineRule="auto"/>
              <w:rPr>
                <w:color w:val="0D0D0D" w:themeColor="text1" w:themeTint="F2"/>
                <w:sz w:val="18"/>
                <w:szCs w:val="18"/>
              </w:rPr>
            </w:pPr>
            <w:r w:rsidRPr="005E7DD6">
              <w:rPr>
                <w:color w:val="0D0D0D" w:themeColor="text1" w:themeTint="F2"/>
              </w:rPr>
              <w:t>X</w:t>
            </w:r>
          </w:p>
        </w:tc>
        <w:tc>
          <w:tcPr>
            <w:tcW w:w="751" w:type="pct"/>
            <w:gridSpan w:val="3"/>
            <w:tcBorders>
              <w:left w:val="dotted" w:sz="4" w:space="0" w:color="auto"/>
              <w:bottom w:val="dotted" w:sz="4" w:space="0" w:color="auto"/>
            </w:tcBorders>
            <w:shd w:val="clear" w:color="auto" w:fill="B8CCE4"/>
          </w:tcPr>
          <w:p w:rsidR="00371441" w:rsidRPr="00F61AD0" w:rsidRDefault="00371441" w:rsidP="005135FC">
            <w:pPr>
              <w:spacing w:after="0" w:line="240" w:lineRule="auto"/>
              <w:rPr>
                <w:color w:val="0D0D0D" w:themeColor="text1" w:themeTint="F2"/>
                <w:sz w:val="18"/>
                <w:szCs w:val="18"/>
              </w:rPr>
            </w:pPr>
            <w:r w:rsidRPr="00874B7A">
              <w:rPr>
                <w:color w:val="0D0D0D" w:themeColor="text1" w:themeTint="F2"/>
                <w:sz w:val="18"/>
                <w:szCs w:val="18"/>
              </w:rPr>
              <w:t>Allied Health and Nursing</w:t>
            </w:r>
          </w:p>
        </w:tc>
        <w:tc>
          <w:tcPr>
            <w:tcW w:w="188" w:type="pct"/>
            <w:tcBorders>
              <w:left w:val="dotted" w:sz="4" w:space="0" w:color="auto"/>
              <w:bottom w:val="dotted" w:sz="4" w:space="0" w:color="auto"/>
            </w:tcBorders>
            <w:shd w:val="clear" w:color="auto" w:fill="FFFFFF" w:themeFill="background1"/>
          </w:tcPr>
          <w:p w:rsidR="00371441" w:rsidRPr="00F61AD0" w:rsidRDefault="00371441" w:rsidP="005135FC">
            <w:pPr>
              <w:spacing w:after="0" w:line="240" w:lineRule="auto"/>
              <w:rPr>
                <w:color w:val="0D0D0D" w:themeColor="text1" w:themeTint="F2"/>
                <w:sz w:val="18"/>
                <w:szCs w:val="18"/>
              </w:rPr>
            </w:pPr>
            <w:r>
              <w:rPr>
                <w:color w:val="0D0D0D" w:themeColor="text1" w:themeTint="F2"/>
                <w:sz w:val="18"/>
                <w:szCs w:val="18"/>
              </w:rPr>
              <w:t>X</w:t>
            </w:r>
          </w:p>
        </w:tc>
        <w:tc>
          <w:tcPr>
            <w:tcW w:w="996" w:type="pct"/>
            <w:tcBorders>
              <w:left w:val="dotted" w:sz="4" w:space="0" w:color="auto"/>
              <w:bottom w:val="dotted" w:sz="4" w:space="0" w:color="auto"/>
            </w:tcBorders>
            <w:shd w:val="clear" w:color="auto" w:fill="B8CCE4"/>
          </w:tcPr>
          <w:p w:rsidR="00371441" w:rsidRPr="00F61AD0" w:rsidRDefault="00371441" w:rsidP="005135FC">
            <w:pPr>
              <w:spacing w:after="0" w:line="240" w:lineRule="auto"/>
              <w:rPr>
                <w:color w:val="0D0D0D" w:themeColor="text1" w:themeTint="F2"/>
                <w:sz w:val="18"/>
                <w:szCs w:val="18"/>
              </w:rPr>
            </w:pPr>
            <w:r w:rsidRPr="00874B7A">
              <w:rPr>
                <w:color w:val="0D0D0D" w:themeColor="text1" w:themeTint="F2"/>
                <w:sz w:val="18"/>
                <w:szCs w:val="18"/>
              </w:rPr>
              <w:t>Exercise Science and Sports Medicine</w:t>
            </w:r>
          </w:p>
        </w:tc>
      </w:tr>
      <w:tr w:rsidR="00371441" w:rsidRPr="00FA5B8C" w:rsidTr="005135FC">
        <w:tc>
          <w:tcPr>
            <w:tcW w:w="620" w:type="pct"/>
            <w:shd w:val="clear" w:color="auto" w:fill="B8CCE4"/>
          </w:tcPr>
          <w:p w:rsidR="00371441" w:rsidRPr="00FA5B8C" w:rsidRDefault="00371441" w:rsidP="005135FC">
            <w:pPr>
              <w:spacing w:after="0" w:line="240" w:lineRule="auto"/>
              <w:rPr>
                <w:b/>
                <w:color w:val="0D0D0D" w:themeColor="text1" w:themeTint="F2"/>
              </w:rPr>
            </w:pPr>
            <w:r w:rsidRPr="00FA5B8C">
              <w:rPr>
                <w:b/>
                <w:color w:val="0D0D0D" w:themeColor="text1" w:themeTint="F2"/>
              </w:rPr>
              <w:t>Green Practices</w:t>
            </w:r>
          </w:p>
        </w:tc>
        <w:tc>
          <w:tcPr>
            <w:tcW w:w="188" w:type="pct"/>
            <w:tcBorders>
              <w:right w:val="dotted" w:sz="4" w:space="0" w:color="auto"/>
            </w:tcBorders>
          </w:tcPr>
          <w:p w:rsidR="00371441" w:rsidRPr="00F61AD0" w:rsidRDefault="00371441" w:rsidP="005135FC">
            <w:pPr>
              <w:spacing w:after="0" w:line="240" w:lineRule="auto"/>
              <w:jc w:val="center"/>
              <w:rPr>
                <w:color w:val="0D0D0D" w:themeColor="text1" w:themeTint="F2"/>
                <w:sz w:val="18"/>
                <w:szCs w:val="18"/>
              </w:rPr>
            </w:pPr>
          </w:p>
        </w:tc>
        <w:tc>
          <w:tcPr>
            <w:tcW w:w="1034" w:type="pct"/>
            <w:tcBorders>
              <w:left w:val="dotted" w:sz="4" w:space="0" w:color="auto"/>
            </w:tcBorders>
            <w:shd w:val="clear" w:color="auto" w:fill="B8CCE4"/>
          </w:tcPr>
          <w:p w:rsidR="00371441" w:rsidRPr="00F61AD0" w:rsidRDefault="00371441" w:rsidP="005135FC">
            <w:pPr>
              <w:spacing w:after="0" w:line="240" w:lineRule="auto"/>
              <w:rPr>
                <w:color w:val="0D0D0D" w:themeColor="text1" w:themeTint="F2"/>
                <w:sz w:val="18"/>
                <w:szCs w:val="18"/>
              </w:rPr>
            </w:pPr>
            <w:r w:rsidRPr="00F61AD0">
              <w:rPr>
                <w:color w:val="0D0D0D" w:themeColor="text1" w:themeTint="F2"/>
                <w:sz w:val="18"/>
                <w:szCs w:val="18"/>
              </w:rPr>
              <w:t>Green-specific</w:t>
            </w:r>
          </w:p>
        </w:tc>
        <w:tc>
          <w:tcPr>
            <w:tcW w:w="187" w:type="pct"/>
            <w:tcBorders>
              <w:left w:val="dotted" w:sz="4" w:space="0" w:color="auto"/>
              <w:right w:val="dotted" w:sz="4" w:space="0" w:color="auto"/>
            </w:tcBorders>
          </w:tcPr>
          <w:p w:rsidR="00371441" w:rsidRPr="00F61AD0" w:rsidRDefault="00371441" w:rsidP="005135FC">
            <w:pPr>
              <w:spacing w:after="0" w:line="240" w:lineRule="auto"/>
              <w:rPr>
                <w:color w:val="0D0D0D" w:themeColor="text1" w:themeTint="F2"/>
                <w:sz w:val="18"/>
                <w:szCs w:val="18"/>
              </w:rPr>
            </w:pPr>
          </w:p>
        </w:tc>
        <w:tc>
          <w:tcPr>
            <w:tcW w:w="1128" w:type="pct"/>
            <w:gridSpan w:val="3"/>
            <w:tcBorders>
              <w:left w:val="dotted" w:sz="4" w:space="0" w:color="auto"/>
            </w:tcBorders>
            <w:shd w:val="clear" w:color="auto" w:fill="B8CCE4"/>
          </w:tcPr>
          <w:p w:rsidR="00371441" w:rsidRPr="00F61AD0" w:rsidRDefault="00371441" w:rsidP="005135FC">
            <w:pPr>
              <w:spacing w:after="0" w:line="240" w:lineRule="auto"/>
              <w:rPr>
                <w:color w:val="0D0D0D" w:themeColor="text1" w:themeTint="F2"/>
                <w:sz w:val="18"/>
                <w:szCs w:val="18"/>
              </w:rPr>
            </w:pPr>
            <w:r w:rsidRPr="00F61AD0">
              <w:rPr>
                <w:color w:val="0D0D0D" w:themeColor="text1" w:themeTint="F2"/>
                <w:sz w:val="18"/>
                <w:szCs w:val="18"/>
              </w:rPr>
              <w:t>Context-dependent</w:t>
            </w:r>
          </w:p>
        </w:tc>
        <w:tc>
          <w:tcPr>
            <w:tcW w:w="187" w:type="pct"/>
            <w:tcBorders>
              <w:left w:val="dotted" w:sz="4" w:space="0" w:color="auto"/>
              <w:right w:val="dotted" w:sz="4" w:space="0" w:color="auto"/>
            </w:tcBorders>
          </w:tcPr>
          <w:p w:rsidR="00371441" w:rsidRPr="00F61AD0" w:rsidRDefault="00371441" w:rsidP="005135FC">
            <w:pPr>
              <w:spacing w:after="0" w:line="240" w:lineRule="auto"/>
              <w:rPr>
                <w:color w:val="0D0D0D" w:themeColor="text1" w:themeTint="F2"/>
                <w:sz w:val="18"/>
                <w:szCs w:val="18"/>
              </w:rPr>
            </w:pPr>
          </w:p>
        </w:tc>
        <w:tc>
          <w:tcPr>
            <w:tcW w:w="1656" w:type="pct"/>
            <w:gridSpan w:val="3"/>
            <w:tcBorders>
              <w:left w:val="dotted" w:sz="4" w:space="0" w:color="auto"/>
            </w:tcBorders>
            <w:shd w:val="clear" w:color="auto" w:fill="B8CCE4"/>
          </w:tcPr>
          <w:p w:rsidR="00371441" w:rsidRPr="00F61AD0" w:rsidRDefault="00371441" w:rsidP="005135FC">
            <w:pPr>
              <w:spacing w:after="0" w:line="240" w:lineRule="auto"/>
              <w:rPr>
                <w:color w:val="0D0D0D" w:themeColor="text1" w:themeTint="F2"/>
                <w:sz w:val="18"/>
                <w:szCs w:val="18"/>
              </w:rPr>
            </w:pPr>
            <w:r w:rsidRPr="00F61AD0">
              <w:rPr>
                <w:color w:val="0D0D0D" w:themeColor="text1" w:themeTint="F2"/>
                <w:sz w:val="18"/>
                <w:szCs w:val="18"/>
              </w:rPr>
              <w:t>Does not apply</w:t>
            </w:r>
          </w:p>
        </w:tc>
      </w:tr>
    </w:tbl>
    <w:p w:rsidR="00D934FA" w:rsidRDefault="00D934FA" w:rsidP="009A1EB0">
      <w:pPr>
        <w:spacing w:after="0" w:line="240" w:lineRule="auto"/>
        <w:rPr>
          <w:b/>
        </w:rPr>
      </w:pPr>
    </w:p>
    <w:p w:rsidR="009A1EB0" w:rsidRPr="009A1EB0" w:rsidRDefault="009A1EB0" w:rsidP="009A1EB0">
      <w:pPr>
        <w:spacing w:after="0" w:line="240" w:lineRule="auto"/>
        <w:ind w:left="1620" w:hanging="1620"/>
        <w:rPr>
          <w:b/>
          <w:bCs/>
        </w:rPr>
      </w:pPr>
      <w:r w:rsidRPr="00F80AB6">
        <w:rPr>
          <w:b/>
          <w:bCs/>
        </w:rPr>
        <w:t>Outcome</w:t>
      </w:r>
      <w:r>
        <w:rPr>
          <w:b/>
          <w:bCs/>
        </w:rPr>
        <w:t>:</w:t>
      </w:r>
      <w:r w:rsidRPr="00F80AB6">
        <w:rPr>
          <w:b/>
          <w:bCs/>
        </w:rPr>
        <w:t xml:space="preserve"> </w:t>
      </w:r>
      <w:r w:rsidRPr="009A1EB0">
        <w:rPr>
          <w:b/>
          <w:bCs/>
        </w:rPr>
        <w:t xml:space="preserve">4.2. </w:t>
      </w:r>
      <w:r>
        <w:rPr>
          <w:b/>
          <w:bCs/>
        </w:rPr>
        <w:tab/>
      </w:r>
      <w:r w:rsidRPr="009A1EB0">
        <w:rPr>
          <w:b/>
          <w:bCs/>
        </w:rPr>
        <w:t>Therapeutic Communication and Interpersonal Skills</w:t>
      </w:r>
    </w:p>
    <w:p w:rsidR="009A1EB0" w:rsidRPr="009A1EB0" w:rsidRDefault="009A1EB0" w:rsidP="009A1EB0">
      <w:pPr>
        <w:spacing w:after="0" w:line="240" w:lineRule="auto"/>
        <w:ind w:left="1620"/>
        <w:rPr>
          <w:bCs/>
        </w:rPr>
      </w:pPr>
      <w:r w:rsidRPr="009A1EB0">
        <w:rPr>
          <w:bCs/>
        </w:rPr>
        <w:t>Demonstrate communication techniques and behaviors when communicating with individuals and interacting with individuals with impairments and document.</w:t>
      </w:r>
      <w:r w:rsidRPr="009A1EB0">
        <w:tab/>
      </w:r>
    </w:p>
    <w:p w:rsidR="009A1EB0" w:rsidRPr="00F91A3A" w:rsidRDefault="009A1EB0" w:rsidP="009A1EB0">
      <w:pPr>
        <w:spacing w:after="0" w:line="240" w:lineRule="auto"/>
        <w:ind w:left="1620"/>
      </w:pPr>
    </w:p>
    <w:p w:rsidR="009A1EB0" w:rsidRDefault="009A1EB0" w:rsidP="009A1EB0">
      <w:pPr>
        <w:spacing w:after="0" w:line="240" w:lineRule="auto"/>
        <w:ind w:left="1440" w:hanging="1440"/>
        <w:rPr>
          <w:b/>
        </w:rPr>
      </w:pPr>
      <w:r w:rsidRPr="00FA5B8C">
        <w:rPr>
          <w:b/>
        </w:rPr>
        <w:t>Competencies</w:t>
      </w:r>
    </w:p>
    <w:p w:rsidR="009A1EB0" w:rsidRDefault="009A1EB0" w:rsidP="009A1EB0">
      <w:pPr>
        <w:autoSpaceDE w:val="0"/>
        <w:autoSpaceDN w:val="0"/>
        <w:adjustRightInd w:val="0"/>
        <w:spacing w:after="0" w:line="240" w:lineRule="auto"/>
        <w:ind w:left="900" w:hanging="900"/>
        <w:rPr>
          <w:rFonts w:ascii="Calibri" w:hAnsi="Calibri" w:cs="Calibri"/>
          <w:color w:val="0D0D0D"/>
        </w:rPr>
      </w:pPr>
      <w:r>
        <w:rPr>
          <w:rFonts w:ascii="Calibri" w:hAnsi="Calibri" w:cs="Calibri"/>
          <w:color w:val="0D0D0D"/>
        </w:rPr>
        <w:t xml:space="preserve">4.2.1. </w:t>
      </w:r>
      <w:r>
        <w:rPr>
          <w:rFonts w:ascii="Calibri" w:hAnsi="Calibri" w:cs="Calibri"/>
          <w:color w:val="0D0D0D"/>
        </w:rPr>
        <w:tab/>
        <w:t>Describe non‐verbal communication, including gestures, posture, touch, facial expressions,</w:t>
      </w:r>
    </w:p>
    <w:p w:rsidR="009A1EB0" w:rsidRDefault="009A1EB0" w:rsidP="009A1EB0">
      <w:pPr>
        <w:autoSpaceDE w:val="0"/>
        <w:autoSpaceDN w:val="0"/>
        <w:adjustRightInd w:val="0"/>
        <w:spacing w:after="0" w:line="240" w:lineRule="auto"/>
        <w:ind w:left="900"/>
        <w:rPr>
          <w:rFonts w:ascii="Calibri" w:hAnsi="Calibri" w:cs="Calibri"/>
          <w:color w:val="0D0D0D"/>
        </w:rPr>
      </w:pPr>
      <w:proofErr w:type="gramStart"/>
      <w:r>
        <w:rPr>
          <w:rFonts w:ascii="Calibri" w:hAnsi="Calibri" w:cs="Calibri"/>
          <w:color w:val="0D0D0D"/>
        </w:rPr>
        <w:t>eye</w:t>
      </w:r>
      <w:proofErr w:type="gramEnd"/>
      <w:r>
        <w:rPr>
          <w:rFonts w:ascii="Calibri" w:hAnsi="Calibri" w:cs="Calibri"/>
          <w:color w:val="0D0D0D"/>
        </w:rPr>
        <w:t xml:space="preserve"> contact, body movements, avoidance and appearance.</w:t>
      </w:r>
    </w:p>
    <w:p w:rsidR="009A1EB0" w:rsidRDefault="009A1EB0" w:rsidP="009A1EB0">
      <w:pPr>
        <w:autoSpaceDE w:val="0"/>
        <w:autoSpaceDN w:val="0"/>
        <w:adjustRightInd w:val="0"/>
        <w:spacing w:after="0" w:line="240" w:lineRule="auto"/>
        <w:ind w:left="900" w:hanging="900"/>
        <w:rPr>
          <w:rFonts w:ascii="Calibri" w:hAnsi="Calibri" w:cs="Calibri"/>
          <w:color w:val="0D0D0D"/>
        </w:rPr>
      </w:pPr>
      <w:r>
        <w:rPr>
          <w:rFonts w:ascii="Calibri" w:hAnsi="Calibri" w:cs="Calibri"/>
          <w:color w:val="0D0D0D"/>
        </w:rPr>
        <w:t xml:space="preserve">4.2.2. </w:t>
      </w:r>
      <w:r>
        <w:rPr>
          <w:rFonts w:ascii="Calibri" w:hAnsi="Calibri" w:cs="Calibri"/>
          <w:color w:val="0D0D0D"/>
        </w:rPr>
        <w:tab/>
        <w:t>Describe the importance of maintaining an individual’s personal space.</w:t>
      </w:r>
    </w:p>
    <w:p w:rsidR="009A1EB0" w:rsidRDefault="009A1EB0" w:rsidP="009A1EB0">
      <w:pPr>
        <w:autoSpaceDE w:val="0"/>
        <w:autoSpaceDN w:val="0"/>
        <w:adjustRightInd w:val="0"/>
        <w:spacing w:after="0" w:line="240" w:lineRule="auto"/>
        <w:ind w:left="900" w:hanging="900"/>
        <w:rPr>
          <w:rFonts w:ascii="Calibri" w:hAnsi="Calibri" w:cs="Calibri"/>
          <w:color w:val="0D0D0D"/>
        </w:rPr>
      </w:pPr>
      <w:r>
        <w:rPr>
          <w:rFonts w:ascii="Calibri" w:hAnsi="Calibri" w:cs="Calibri"/>
          <w:color w:val="0D0D0D"/>
        </w:rPr>
        <w:t xml:space="preserve">4.2.3. </w:t>
      </w:r>
      <w:r>
        <w:rPr>
          <w:rFonts w:ascii="Calibri" w:hAnsi="Calibri" w:cs="Calibri"/>
          <w:color w:val="0D0D0D"/>
        </w:rPr>
        <w:tab/>
        <w:t>Describe the importance of empathy in interpersonal relationships and the need for kindness,</w:t>
      </w:r>
    </w:p>
    <w:p w:rsidR="009A1EB0" w:rsidRDefault="009A1EB0" w:rsidP="009A1EB0">
      <w:pPr>
        <w:autoSpaceDE w:val="0"/>
        <w:autoSpaceDN w:val="0"/>
        <w:adjustRightInd w:val="0"/>
        <w:spacing w:after="0" w:line="240" w:lineRule="auto"/>
        <w:ind w:left="900"/>
        <w:rPr>
          <w:rFonts w:ascii="Calibri" w:hAnsi="Calibri" w:cs="Calibri"/>
          <w:color w:val="0D0D0D"/>
        </w:rPr>
      </w:pPr>
      <w:proofErr w:type="gramStart"/>
      <w:r>
        <w:rPr>
          <w:rFonts w:ascii="Calibri" w:hAnsi="Calibri" w:cs="Calibri"/>
          <w:color w:val="0D0D0D"/>
        </w:rPr>
        <w:t>patience</w:t>
      </w:r>
      <w:proofErr w:type="gramEnd"/>
      <w:r>
        <w:rPr>
          <w:rFonts w:ascii="Calibri" w:hAnsi="Calibri" w:cs="Calibri"/>
          <w:color w:val="0D0D0D"/>
        </w:rPr>
        <w:t xml:space="preserve"> and listening.</w:t>
      </w:r>
    </w:p>
    <w:p w:rsidR="009A1EB0" w:rsidRDefault="009A1EB0" w:rsidP="009A1EB0">
      <w:pPr>
        <w:autoSpaceDE w:val="0"/>
        <w:autoSpaceDN w:val="0"/>
        <w:adjustRightInd w:val="0"/>
        <w:spacing w:after="0" w:line="240" w:lineRule="auto"/>
        <w:ind w:left="900" w:hanging="900"/>
        <w:rPr>
          <w:rFonts w:ascii="Calibri" w:hAnsi="Calibri" w:cs="Calibri"/>
          <w:color w:val="0D0D0D"/>
        </w:rPr>
      </w:pPr>
      <w:r>
        <w:rPr>
          <w:rFonts w:ascii="Calibri" w:hAnsi="Calibri" w:cs="Calibri"/>
          <w:color w:val="0D0D0D"/>
        </w:rPr>
        <w:t xml:space="preserve">4.2.8. </w:t>
      </w:r>
      <w:r>
        <w:rPr>
          <w:rFonts w:ascii="Calibri" w:hAnsi="Calibri" w:cs="Calibri"/>
          <w:color w:val="0D0D0D"/>
        </w:rPr>
        <w:tab/>
        <w:t>Provide aids to facilitate communication for speech impaired individuals (e.g., picture cards,</w:t>
      </w:r>
    </w:p>
    <w:p w:rsidR="009A1EB0" w:rsidRDefault="009A1EB0" w:rsidP="009A1EB0">
      <w:pPr>
        <w:spacing w:after="0" w:line="240" w:lineRule="auto"/>
        <w:ind w:left="900"/>
        <w:rPr>
          <w:rFonts w:ascii="Calibri" w:hAnsi="Calibri" w:cs="Calibri"/>
          <w:color w:val="0D0D0D"/>
        </w:rPr>
      </w:pPr>
      <w:r>
        <w:rPr>
          <w:rFonts w:ascii="Calibri" w:hAnsi="Calibri" w:cs="Calibri"/>
          <w:color w:val="0D0D0D"/>
        </w:rPr>
        <w:t>slates, notepads).</w:t>
      </w:r>
    </w:p>
    <w:p w:rsidR="009A1EB0" w:rsidRDefault="009A1EB0" w:rsidP="009A1EB0">
      <w:pPr>
        <w:spacing w:after="0" w:line="240" w:lineRule="auto"/>
        <w:ind w:left="1260" w:hanging="1260"/>
      </w:pPr>
    </w:p>
    <w:p w:rsidR="009A1EB0" w:rsidRPr="002D0F51" w:rsidRDefault="009A1EB0" w:rsidP="009A1EB0">
      <w:pPr>
        <w:spacing w:after="0" w:line="240" w:lineRule="auto"/>
        <w:outlineLvl w:val="0"/>
        <w:rPr>
          <w:rFonts w:ascii="Calibri" w:eastAsia="Times New Roman" w:hAnsi="Calibri" w:cs="Calibri"/>
          <w:i/>
          <w:color w:val="0D0D0D" w:themeColor="text1" w:themeTint="F2"/>
        </w:rPr>
      </w:pPr>
      <w:r w:rsidRPr="002D0F51">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8"/>
        <w:gridCol w:w="361"/>
        <w:gridCol w:w="1980"/>
        <w:gridCol w:w="358"/>
        <w:gridCol w:w="1620"/>
        <w:gridCol w:w="362"/>
        <w:gridCol w:w="178"/>
        <w:gridCol w:w="358"/>
        <w:gridCol w:w="902"/>
        <w:gridCol w:w="360"/>
        <w:gridCol w:w="1909"/>
      </w:tblGrid>
      <w:tr w:rsidR="009A1EB0" w:rsidRPr="00FA5B8C" w:rsidTr="005135FC">
        <w:tc>
          <w:tcPr>
            <w:tcW w:w="620" w:type="pct"/>
            <w:tcBorders>
              <w:bottom w:val="nil"/>
            </w:tcBorders>
            <w:shd w:val="clear" w:color="auto" w:fill="B8CCE4"/>
          </w:tcPr>
          <w:p w:rsidR="009A1EB0" w:rsidRPr="00FA5B8C" w:rsidRDefault="009A1EB0" w:rsidP="005135FC">
            <w:pPr>
              <w:spacing w:after="0" w:line="240" w:lineRule="auto"/>
              <w:rPr>
                <w:b/>
                <w:color w:val="0D0D0D" w:themeColor="text1" w:themeTint="F2"/>
              </w:rPr>
            </w:pPr>
            <w:r w:rsidRPr="00FA5B8C">
              <w:rPr>
                <w:b/>
                <w:color w:val="0D0D0D" w:themeColor="text1" w:themeTint="F2"/>
              </w:rPr>
              <w:t>Pathways</w:t>
            </w:r>
          </w:p>
        </w:tc>
        <w:tc>
          <w:tcPr>
            <w:tcW w:w="188" w:type="pct"/>
            <w:tcBorders>
              <w:bottom w:val="dotted" w:sz="4" w:space="0" w:color="auto"/>
              <w:right w:val="dotted" w:sz="4" w:space="0" w:color="auto"/>
            </w:tcBorders>
          </w:tcPr>
          <w:p w:rsidR="009A1EB0" w:rsidRPr="00FA5B8C" w:rsidRDefault="009A1EB0" w:rsidP="005135FC">
            <w:pPr>
              <w:spacing w:after="0" w:line="240" w:lineRule="auto"/>
              <w:jc w:val="center"/>
              <w:rPr>
                <w:color w:val="0D0D0D" w:themeColor="text1" w:themeTint="F2"/>
              </w:rPr>
            </w:pPr>
          </w:p>
        </w:tc>
        <w:tc>
          <w:tcPr>
            <w:tcW w:w="1034" w:type="pct"/>
            <w:tcBorders>
              <w:left w:val="dotted" w:sz="4" w:space="0" w:color="auto"/>
              <w:bottom w:val="dotted" w:sz="4" w:space="0" w:color="auto"/>
            </w:tcBorders>
            <w:shd w:val="clear" w:color="auto" w:fill="B8CCE4"/>
          </w:tcPr>
          <w:p w:rsidR="009A1EB0" w:rsidRPr="00F61AD0" w:rsidRDefault="009A1EB0" w:rsidP="005135FC">
            <w:pPr>
              <w:spacing w:after="0" w:line="240" w:lineRule="auto"/>
              <w:rPr>
                <w:color w:val="0D0D0D" w:themeColor="text1" w:themeTint="F2"/>
                <w:sz w:val="18"/>
                <w:szCs w:val="18"/>
              </w:rPr>
            </w:pPr>
            <w:r w:rsidRPr="00874B7A">
              <w:rPr>
                <w:color w:val="0D0D0D" w:themeColor="text1" w:themeTint="F2"/>
                <w:sz w:val="18"/>
                <w:szCs w:val="18"/>
              </w:rPr>
              <w:t>Health Information Management</w:t>
            </w:r>
          </w:p>
        </w:tc>
        <w:tc>
          <w:tcPr>
            <w:tcW w:w="187" w:type="pct"/>
            <w:tcBorders>
              <w:bottom w:val="dotted" w:sz="4" w:space="0" w:color="auto"/>
              <w:right w:val="dotted" w:sz="4" w:space="0" w:color="auto"/>
            </w:tcBorders>
          </w:tcPr>
          <w:p w:rsidR="009A1EB0" w:rsidRPr="00F61AD0" w:rsidRDefault="009A1EB0" w:rsidP="005135FC">
            <w:pPr>
              <w:spacing w:after="0" w:line="240" w:lineRule="auto"/>
              <w:jc w:val="center"/>
              <w:rPr>
                <w:color w:val="0D0D0D" w:themeColor="text1" w:themeTint="F2"/>
                <w:sz w:val="18"/>
                <w:szCs w:val="18"/>
              </w:rPr>
            </w:pPr>
          </w:p>
        </w:tc>
        <w:tc>
          <w:tcPr>
            <w:tcW w:w="846" w:type="pct"/>
            <w:tcBorders>
              <w:left w:val="dotted" w:sz="4" w:space="0" w:color="auto"/>
              <w:bottom w:val="dotted" w:sz="4" w:space="0" w:color="auto"/>
            </w:tcBorders>
            <w:shd w:val="clear" w:color="auto" w:fill="B8CCE4"/>
          </w:tcPr>
          <w:p w:rsidR="009A1EB0" w:rsidRPr="00F61AD0" w:rsidRDefault="009A1EB0" w:rsidP="005135FC">
            <w:pPr>
              <w:spacing w:after="0" w:line="240" w:lineRule="auto"/>
              <w:rPr>
                <w:color w:val="0D0D0D" w:themeColor="text1" w:themeTint="F2"/>
                <w:sz w:val="18"/>
                <w:szCs w:val="18"/>
              </w:rPr>
            </w:pPr>
            <w:r w:rsidRPr="00874B7A">
              <w:rPr>
                <w:color w:val="0D0D0D" w:themeColor="text1" w:themeTint="F2"/>
                <w:sz w:val="18"/>
                <w:szCs w:val="18"/>
              </w:rPr>
              <w:t>Medical Bioscience</w:t>
            </w:r>
          </w:p>
        </w:tc>
        <w:tc>
          <w:tcPr>
            <w:tcW w:w="189" w:type="pct"/>
            <w:tcBorders>
              <w:left w:val="dotted" w:sz="4" w:space="0" w:color="auto"/>
              <w:bottom w:val="dotted" w:sz="4" w:space="0" w:color="auto"/>
            </w:tcBorders>
            <w:shd w:val="clear" w:color="auto" w:fill="FFFFFF" w:themeFill="background1"/>
          </w:tcPr>
          <w:p w:rsidR="009A1EB0" w:rsidRPr="00F61AD0" w:rsidRDefault="009A1EB0" w:rsidP="005135FC">
            <w:pPr>
              <w:spacing w:after="0" w:line="240" w:lineRule="auto"/>
              <w:rPr>
                <w:color w:val="0D0D0D" w:themeColor="text1" w:themeTint="F2"/>
                <w:sz w:val="18"/>
                <w:szCs w:val="18"/>
              </w:rPr>
            </w:pPr>
            <w:r w:rsidRPr="005E7DD6">
              <w:rPr>
                <w:color w:val="0D0D0D" w:themeColor="text1" w:themeTint="F2"/>
              </w:rPr>
              <w:t>X</w:t>
            </w:r>
          </w:p>
        </w:tc>
        <w:tc>
          <w:tcPr>
            <w:tcW w:w="751" w:type="pct"/>
            <w:gridSpan w:val="3"/>
            <w:tcBorders>
              <w:left w:val="dotted" w:sz="4" w:space="0" w:color="auto"/>
              <w:bottom w:val="dotted" w:sz="4" w:space="0" w:color="auto"/>
            </w:tcBorders>
            <w:shd w:val="clear" w:color="auto" w:fill="B8CCE4"/>
          </w:tcPr>
          <w:p w:rsidR="009A1EB0" w:rsidRPr="00F61AD0" w:rsidRDefault="009A1EB0" w:rsidP="005135FC">
            <w:pPr>
              <w:spacing w:after="0" w:line="240" w:lineRule="auto"/>
              <w:rPr>
                <w:color w:val="0D0D0D" w:themeColor="text1" w:themeTint="F2"/>
                <w:sz w:val="18"/>
                <w:szCs w:val="18"/>
              </w:rPr>
            </w:pPr>
            <w:r w:rsidRPr="00874B7A">
              <w:rPr>
                <w:color w:val="0D0D0D" w:themeColor="text1" w:themeTint="F2"/>
                <w:sz w:val="18"/>
                <w:szCs w:val="18"/>
              </w:rPr>
              <w:t>Allied Health and Nursing</w:t>
            </w:r>
          </w:p>
        </w:tc>
        <w:tc>
          <w:tcPr>
            <w:tcW w:w="188" w:type="pct"/>
            <w:tcBorders>
              <w:left w:val="dotted" w:sz="4" w:space="0" w:color="auto"/>
              <w:bottom w:val="dotted" w:sz="4" w:space="0" w:color="auto"/>
            </w:tcBorders>
            <w:shd w:val="clear" w:color="auto" w:fill="FFFFFF" w:themeFill="background1"/>
          </w:tcPr>
          <w:p w:rsidR="009A1EB0" w:rsidRPr="00F61AD0" w:rsidRDefault="009A1EB0" w:rsidP="005135FC">
            <w:pPr>
              <w:spacing w:after="0" w:line="240" w:lineRule="auto"/>
              <w:rPr>
                <w:color w:val="0D0D0D" w:themeColor="text1" w:themeTint="F2"/>
                <w:sz w:val="18"/>
                <w:szCs w:val="18"/>
              </w:rPr>
            </w:pPr>
            <w:r>
              <w:rPr>
                <w:color w:val="0D0D0D" w:themeColor="text1" w:themeTint="F2"/>
                <w:sz w:val="18"/>
                <w:szCs w:val="18"/>
              </w:rPr>
              <w:t>X</w:t>
            </w:r>
          </w:p>
        </w:tc>
        <w:tc>
          <w:tcPr>
            <w:tcW w:w="996" w:type="pct"/>
            <w:tcBorders>
              <w:left w:val="dotted" w:sz="4" w:space="0" w:color="auto"/>
              <w:bottom w:val="dotted" w:sz="4" w:space="0" w:color="auto"/>
            </w:tcBorders>
            <w:shd w:val="clear" w:color="auto" w:fill="B8CCE4"/>
          </w:tcPr>
          <w:p w:rsidR="009A1EB0" w:rsidRPr="00F61AD0" w:rsidRDefault="009A1EB0" w:rsidP="005135FC">
            <w:pPr>
              <w:spacing w:after="0" w:line="240" w:lineRule="auto"/>
              <w:rPr>
                <w:color w:val="0D0D0D" w:themeColor="text1" w:themeTint="F2"/>
                <w:sz w:val="18"/>
                <w:szCs w:val="18"/>
              </w:rPr>
            </w:pPr>
            <w:r w:rsidRPr="00874B7A">
              <w:rPr>
                <w:color w:val="0D0D0D" w:themeColor="text1" w:themeTint="F2"/>
                <w:sz w:val="18"/>
                <w:szCs w:val="18"/>
              </w:rPr>
              <w:t>Exercise Science and Sports Medicine</w:t>
            </w:r>
          </w:p>
        </w:tc>
      </w:tr>
      <w:tr w:rsidR="009A1EB0" w:rsidRPr="00FA5B8C" w:rsidTr="005135FC">
        <w:tc>
          <w:tcPr>
            <w:tcW w:w="620" w:type="pct"/>
            <w:shd w:val="clear" w:color="auto" w:fill="B8CCE4"/>
          </w:tcPr>
          <w:p w:rsidR="009A1EB0" w:rsidRPr="00FA5B8C" w:rsidRDefault="009A1EB0" w:rsidP="005135FC">
            <w:pPr>
              <w:spacing w:after="0" w:line="240" w:lineRule="auto"/>
              <w:rPr>
                <w:b/>
                <w:color w:val="0D0D0D" w:themeColor="text1" w:themeTint="F2"/>
              </w:rPr>
            </w:pPr>
            <w:r w:rsidRPr="00FA5B8C">
              <w:rPr>
                <w:b/>
                <w:color w:val="0D0D0D" w:themeColor="text1" w:themeTint="F2"/>
              </w:rPr>
              <w:t>Green Practices</w:t>
            </w:r>
          </w:p>
        </w:tc>
        <w:tc>
          <w:tcPr>
            <w:tcW w:w="188" w:type="pct"/>
            <w:tcBorders>
              <w:right w:val="dotted" w:sz="4" w:space="0" w:color="auto"/>
            </w:tcBorders>
          </w:tcPr>
          <w:p w:rsidR="009A1EB0" w:rsidRPr="00F61AD0" w:rsidRDefault="009A1EB0" w:rsidP="005135FC">
            <w:pPr>
              <w:spacing w:after="0" w:line="240" w:lineRule="auto"/>
              <w:jc w:val="center"/>
              <w:rPr>
                <w:color w:val="0D0D0D" w:themeColor="text1" w:themeTint="F2"/>
                <w:sz w:val="18"/>
                <w:szCs w:val="18"/>
              </w:rPr>
            </w:pPr>
          </w:p>
        </w:tc>
        <w:tc>
          <w:tcPr>
            <w:tcW w:w="1034" w:type="pct"/>
            <w:tcBorders>
              <w:left w:val="dotted" w:sz="4" w:space="0" w:color="auto"/>
            </w:tcBorders>
            <w:shd w:val="clear" w:color="auto" w:fill="B8CCE4"/>
          </w:tcPr>
          <w:p w:rsidR="009A1EB0" w:rsidRPr="00F61AD0" w:rsidRDefault="009A1EB0" w:rsidP="005135FC">
            <w:pPr>
              <w:spacing w:after="0" w:line="240" w:lineRule="auto"/>
              <w:rPr>
                <w:color w:val="0D0D0D" w:themeColor="text1" w:themeTint="F2"/>
                <w:sz w:val="18"/>
                <w:szCs w:val="18"/>
              </w:rPr>
            </w:pPr>
            <w:r w:rsidRPr="00F61AD0">
              <w:rPr>
                <w:color w:val="0D0D0D" w:themeColor="text1" w:themeTint="F2"/>
                <w:sz w:val="18"/>
                <w:szCs w:val="18"/>
              </w:rPr>
              <w:t>Green-specific</w:t>
            </w:r>
          </w:p>
        </w:tc>
        <w:tc>
          <w:tcPr>
            <w:tcW w:w="187" w:type="pct"/>
            <w:tcBorders>
              <w:left w:val="dotted" w:sz="4" w:space="0" w:color="auto"/>
              <w:right w:val="dotted" w:sz="4" w:space="0" w:color="auto"/>
            </w:tcBorders>
          </w:tcPr>
          <w:p w:rsidR="009A1EB0" w:rsidRPr="00F61AD0" w:rsidRDefault="009A1EB0" w:rsidP="005135FC">
            <w:pPr>
              <w:spacing w:after="0" w:line="240" w:lineRule="auto"/>
              <w:rPr>
                <w:color w:val="0D0D0D" w:themeColor="text1" w:themeTint="F2"/>
                <w:sz w:val="18"/>
                <w:szCs w:val="18"/>
              </w:rPr>
            </w:pPr>
          </w:p>
        </w:tc>
        <w:tc>
          <w:tcPr>
            <w:tcW w:w="1128" w:type="pct"/>
            <w:gridSpan w:val="3"/>
            <w:tcBorders>
              <w:left w:val="dotted" w:sz="4" w:space="0" w:color="auto"/>
            </w:tcBorders>
            <w:shd w:val="clear" w:color="auto" w:fill="B8CCE4"/>
          </w:tcPr>
          <w:p w:rsidR="009A1EB0" w:rsidRPr="00F61AD0" w:rsidRDefault="009A1EB0" w:rsidP="005135FC">
            <w:pPr>
              <w:spacing w:after="0" w:line="240" w:lineRule="auto"/>
              <w:rPr>
                <w:color w:val="0D0D0D" w:themeColor="text1" w:themeTint="F2"/>
                <w:sz w:val="18"/>
                <w:szCs w:val="18"/>
              </w:rPr>
            </w:pPr>
            <w:r w:rsidRPr="00F61AD0">
              <w:rPr>
                <w:color w:val="0D0D0D" w:themeColor="text1" w:themeTint="F2"/>
                <w:sz w:val="18"/>
                <w:szCs w:val="18"/>
              </w:rPr>
              <w:t>Context-dependent</w:t>
            </w:r>
          </w:p>
        </w:tc>
        <w:tc>
          <w:tcPr>
            <w:tcW w:w="187" w:type="pct"/>
            <w:tcBorders>
              <w:left w:val="dotted" w:sz="4" w:space="0" w:color="auto"/>
              <w:right w:val="dotted" w:sz="4" w:space="0" w:color="auto"/>
            </w:tcBorders>
          </w:tcPr>
          <w:p w:rsidR="009A1EB0" w:rsidRPr="00F61AD0" w:rsidRDefault="009A1EB0" w:rsidP="005135FC">
            <w:pPr>
              <w:spacing w:after="0" w:line="240" w:lineRule="auto"/>
              <w:rPr>
                <w:color w:val="0D0D0D" w:themeColor="text1" w:themeTint="F2"/>
                <w:sz w:val="18"/>
                <w:szCs w:val="18"/>
              </w:rPr>
            </w:pPr>
          </w:p>
        </w:tc>
        <w:tc>
          <w:tcPr>
            <w:tcW w:w="1656" w:type="pct"/>
            <w:gridSpan w:val="3"/>
            <w:tcBorders>
              <w:left w:val="dotted" w:sz="4" w:space="0" w:color="auto"/>
            </w:tcBorders>
            <w:shd w:val="clear" w:color="auto" w:fill="B8CCE4"/>
          </w:tcPr>
          <w:p w:rsidR="009A1EB0" w:rsidRPr="00F61AD0" w:rsidRDefault="009A1EB0" w:rsidP="005135FC">
            <w:pPr>
              <w:spacing w:after="0" w:line="240" w:lineRule="auto"/>
              <w:rPr>
                <w:color w:val="0D0D0D" w:themeColor="text1" w:themeTint="F2"/>
                <w:sz w:val="18"/>
                <w:szCs w:val="18"/>
              </w:rPr>
            </w:pPr>
            <w:r w:rsidRPr="00F61AD0">
              <w:rPr>
                <w:color w:val="0D0D0D" w:themeColor="text1" w:themeTint="F2"/>
                <w:sz w:val="18"/>
                <w:szCs w:val="18"/>
              </w:rPr>
              <w:t>Does not apply</w:t>
            </w:r>
          </w:p>
        </w:tc>
      </w:tr>
    </w:tbl>
    <w:p w:rsidR="009A1EB0" w:rsidRDefault="009A1EB0" w:rsidP="009A1EB0">
      <w:pPr>
        <w:spacing w:after="0" w:line="240" w:lineRule="auto"/>
        <w:rPr>
          <w:b/>
        </w:rPr>
      </w:pPr>
    </w:p>
    <w:sectPr w:rsidR="009A1EB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6C8B" w:rsidRDefault="00766C8B" w:rsidP="000D4BDC">
      <w:pPr>
        <w:spacing w:after="0" w:line="240" w:lineRule="auto"/>
      </w:pPr>
      <w:r>
        <w:separator/>
      </w:r>
    </w:p>
  </w:endnote>
  <w:endnote w:type="continuationSeparator" w:id="0">
    <w:p w:rsidR="00766C8B" w:rsidRDefault="00766C8B" w:rsidP="000D4B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0388434"/>
      <w:docPartObj>
        <w:docPartGallery w:val="Page Numbers (Bottom of Page)"/>
        <w:docPartUnique/>
      </w:docPartObj>
    </w:sdtPr>
    <w:sdtEndPr>
      <w:rPr>
        <w:color w:val="808080" w:themeColor="background1" w:themeShade="80"/>
        <w:spacing w:val="60"/>
      </w:rPr>
    </w:sdtEndPr>
    <w:sdtContent>
      <w:p w:rsidR="00452707" w:rsidRDefault="005B2AF0" w:rsidP="00452707">
        <w:pPr>
          <w:pStyle w:val="Footer"/>
        </w:pPr>
        <w:r w:rsidRPr="005B2AF0">
          <w:t>Fitness Evaluation and Assessment</w:t>
        </w:r>
        <w:r w:rsidR="00452707">
          <w:t xml:space="preserve">/ posted </w:t>
        </w:r>
        <w:proofErr w:type="gramStart"/>
        <w:r w:rsidR="00452707">
          <w:t>VF1.</w:t>
        </w:r>
        <w:r w:rsidR="00CE5EFF">
          <w:t>2</w:t>
        </w:r>
        <w:r w:rsidR="006A06EA">
          <w:t xml:space="preserve"> </w:t>
        </w:r>
        <w:r w:rsidR="00452707">
          <w:t xml:space="preserve"> </w:t>
        </w:r>
        <w:r w:rsidR="00CE5EFF">
          <w:t>1</w:t>
        </w:r>
        <w:proofErr w:type="gramEnd"/>
        <w:r w:rsidR="00CE5EFF">
          <w:t xml:space="preserve"> SEPT</w:t>
        </w:r>
        <w:r w:rsidR="00452707">
          <w:t xml:space="preserve"> 2014</w:t>
        </w:r>
      </w:p>
      <w:p w:rsidR="00452707" w:rsidRDefault="00452707">
        <w:pPr>
          <w:pStyle w:val="Footer"/>
          <w:pBdr>
            <w:top w:val="single" w:sz="4" w:space="1" w:color="D9D9D9" w:themeColor="background1" w:themeShade="D9"/>
          </w:pBdr>
          <w:jc w:val="right"/>
        </w:pPr>
        <w:r>
          <w:fldChar w:fldCharType="begin"/>
        </w:r>
        <w:r>
          <w:instrText xml:space="preserve"> PAGE   \* MERGEFORMAT </w:instrText>
        </w:r>
        <w:r>
          <w:fldChar w:fldCharType="separate"/>
        </w:r>
        <w:r w:rsidR="00642D8B">
          <w:rPr>
            <w:noProof/>
          </w:rPr>
          <w:t>6</w:t>
        </w:r>
        <w:r>
          <w:rPr>
            <w:noProof/>
          </w:rPr>
          <w:fldChar w:fldCharType="end"/>
        </w:r>
        <w:r>
          <w:t xml:space="preserve"> | </w:t>
        </w:r>
        <w:r>
          <w:rPr>
            <w:color w:val="808080" w:themeColor="background1" w:themeShade="80"/>
            <w:spacing w:val="60"/>
          </w:rPr>
          <w:t>Page</w:t>
        </w:r>
      </w:p>
    </w:sdtContent>
  </w:sdt>
  <w:p w:rsidR="0093012F" w:rsidRDefault="009301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6C8B" w:rsidRDefault="00766C8B" w:rsidP="000D4BDC">
      <w:pPr>
        <w:spacing w:after="0" w:line="240" w:lineRule="auto"/>
      </w:pPr>
      <w:r>
        <w:separator/>
      </w:r>
    </w:p>
  </w:footnote>
  <w:footnote w:type="continuationSeparator" w:id="0">
    <w:p w:rsidR="00766C8B" w:rsidRDefault="00766C8B" w:rsidP="000D4B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BDC" w:rsidRDefault="000D4BDC" w:rsidP="000D4BDC">
    <w:pPr>
      <w:spacing w:after="0" w:line="240" w:lineRule="auto"/>
      <w:jc w:val="center"/>
      <w:rPr>
        <w:rFonts w:ascii="Arial" w:eastAsia="Times New Roman" w:hAnsi="Arial" w:cs="Arial"/>
        <w:b/>
        <w:color w:val="000000"/>
        <w:sz w:val="28"/>
        <w:szCs w:val="21"/>
        <w:lang w:bidi="en-US"/>
      </w:rPr>
    </w:pPr>
    <w:r>
      <w:rPr>
        <w:rFonts w:ascii="Arial" w:eastAsia="Times New Roman" w:hAnsi="Arial" w:cs="Arial"/>
        <w:b/>
        <w:color w:val="000000"/>
        <w:sz w:val="28"/>
        <w:szCs w:val="21"/>
        <w:lang w:bidi="en-US"/>
      </w:rPr>
      <w:t>Health Science</w:t>
    </w:r>
    <w:r w:rsidRPr="00FA5B8C">
      <w:rPr>
        <w:rFonts w:ascii="Arial" w:eastAsia="Times New Roman" w:hAnsi="Arial" w:cs="Arial"/>
        <w:b/>
        <w:color w:val="000000"/>
        <w:sz w:val="28"/>
        <w:szCs w:val="21"/>
        <w:lang w:bidi="en-US"/>
      </w:rPr>
      <w:t xml:space="preserve"> Career Field</w:t>
    </w:r>
  </w:p>
  <w:p w:rsidR="000D4BDC" w:rsidRDefault="000D4BDC" w:rsidP="000D4BDC">
    <w:pPr>
      <w:tabs>
        <w:tab w:val="left" w:pos="1377"/>
        <w:tab w:val="center" w:pos="4680"/>
      </w:tabs>
      <w:spacing w:after="0" w:line="240" w:lineRule="auto"/>
      <w:rPr>
        <w:rFonts w:ascii="Arial" w:eastAsia="Times New Roman" w:hAnsi="Arial" w:cs="Arial"/>
        <w:b/>
        <w:color w:val="000000"/>
        <w:sz w:val="28"/>
        <w:szCs w:val="21"/>
        <w:lang w:bidi="en-US"/>
      </w:rPr>
    </w:pPr>
    <w:r>
      <w:rPr>
        <w:rFonts w:ascii="Arial" w:eastAsia="Times New Roman" w:hAnsi="Arial" w:cs="Arial"/>
        <w:b/>
        <w:color w:val="000000"/>
        <w:sz w:val="28"/>
        <w:szCs w:val="21"/>
        <w:lang w:bidi="en-US"/>
      </w:rPr>
      <w:tab/>
    </w:r>
    <w:r>
      <w:rPr>
        <w:rFonts w:ascii="Arial" w:eastAsia="Times New Roman" w:hAnsi="Arial" w:cs="Arial"/>
        <w:b/>
        <w:color w:val="000000"/>
        <w:sz w:val="28"/>
        <w:szCs w:val="21"/>
        <w:lang w:bidi="en-US"/>
      </w:rPr>
      <w:tab/>
    </w:r>
    <w:r w:rsidR="005B2AF0" w:rsidRPr="005B2AF0">
      <w:rPr>
        <w:rFonts w:ascii="Arial" w:eastAsia="Times New Roman" w:hAnsi="Arial" w:cs="Arial"/>
        <w:b/>
        <w:color w:val="000000"/>
        <w:sz w:val="28"/>
        <w:szCs w:val="21"/>
        <w:lang w:bidi="en-US"/>
      </w:rPr>
      <w:t>Fitness Evaluation and Assessment</w:t>
    </w:r>
  </w:p>
  <w:p w:rsidR="000D4BDC" w:rsidRDefault="000D4BDC" w:rsidP="000D4BDC">
    <w:pPr>
      <w:spacing w:after="0" w:line="240" w:lineRule="auto"/>
      <w:jc w:val="center"/>
      <w:rPr>
        <w:rFonts w:ascii="Arial" w:eastAsia="Times New Roman" w:hAnsi="Arial" w:cs="Arial"/>
        <w:color w:val="000000"/>
        <w:sz w:val="28"/>
        <w:szCs w:val="21"/>
        <w:lang w:bidi="en-US"/>
      </w:rPr>
    </w:pPr>
    <w:r w:rsidRPr="00FA5B8C">
      <w:rPr>
        <w:rFonts w:ascii="Arial" w:eastAsia="Times New Roman" w:hAnsi="Arial" w:cs="Arial"/>
        <w:color w:val="000000"/>
        <w:sz w:val="28"/>
        <w:szCs w:val="21"/>
        <w:lang w:bidi="en-US"/>
      </w:rPr>
      <w:t xml:space="preserve">Subject Code: </w:t>
    </w:r>
    <w:r w:rsidR="0093012F">
      <w:rPr>
        <w:rFonts w:ascii="Arial" w:eastAsia="Times New Roman" w:hAnsi="Arial" w:cs="Arial"/>
        <w:color w:val="000000"/>
        <w:sz w:val="28"/>
        <w:szCs w:val="21"/>
        <w:lang w:bidi="en-US"/>
      </w:rPr>
      <w:t>072</w:t>
    </w:r>
    <w:r w:rsidR="00F24BB9">
      <w:rPr>
        <w:rFonts w:ascii="Arial" w:eastAsia="Times New Roman" w:hAnsi="Arial" w:cs="Arial"/>
        <w:color w:val="000000"/>
        <w:sz w:val="28"/>
        <w:szCs w:val="21"/>
        <w:lang w:bidi="en-US"/>
      </w:rPr>
      <w:t>0</w:t>
    </w:r>
    <w:r w:rsidR="005B2AF0">
      <w:rPr>
        <w:rFonts w:ascii="Arial" w:eastAsia="Times New Roman" w:hAnsi="Arial" w:cs="Arial"/>
        <w:color w:val="000000"/>
        <w:sz w:val="28"/>
        <w:szCs w:val="21"/>
        <w:lang w:bidi="en-US"/>
      </w:rPr>
      <w:t>2</w:t>
    </w:r>
    <w:r w:rsidR="007A4429">
      <w:rPr>
        <w:rFonts w:ascii="Arial" w:eastAsia="Times New Roman" w:hAnsi="Arial" w:cs="Arial"/>
        <w:color w:val="000000"/>
        <w:sz w:val="28"/>
        <w:szCs w:val="21"/>
        <w:lang w:bidi="en-US"/>
      </w:rPr>
      <w:t>0</w:t>
    </w:r>
  </w:p>
  <w:p w:rsidR="000D4BDC" w:rsidRPr="00FA5B8C" w:rsidRDefault="000D4BDC" w:rsidP="000D4BDC">
    <w:pPr>
      <w:spacing w:after="0" w:line="240" w:lineRule="auto"/>
      <w:jc w:val="center"/>
      <w:rPr>
        <w:rFonts w:ascii="Arial" w:eastAsia="Times New Roman" w:hAnsi="Arial" w:cs="Arial"/>
        <w:color w:val="000000"/>
        <w:sz w:val="28"/>
        <w:szCs w:val="21"/>
        <w:lang w:bidi="en-US"/>
      </w:rPr>
    </w:pPr>
    <w:r>
      <w:rPr>
        <w:rFonts w:ascii="Arial" w:eastAsia="Times New Roman" w:hAnsi="Arial" w:cs="Arial"/>
        <w:color w:val="000000"/>
        <w:sz w:val="28"/>
        <w:szCs w:val="21"/>
        <w:lang w:bidi="en-US"/>
      </w:rPr>
      <w:t xml:space="preserve">Outcome </w:t>
    </w:r>
    <w:r w:rsidRPr="00FA5B8C">
      <w:rPr>
        <w:rFonts w:ascii="Arial" w:eastAsia="Times New Roman" w:hAnsi="Arial" w:cs="Arial"/>
        <w:color w:val="000000"/>
        <w:sz w:val="28"/>
        <w:szCs w:val="21"/>
        <w:lang w:bidi="en-US"/>
      </w:rPr>
      <w:t xml:space="preserve">&amp; </w:t>
    </w:r>
    <w:r>
      <w:rPr>
        <w:rFonts w:ascii="Arial" w:eastAsia="Times New Roman" w:hAnsi="Arial" w:cs="Arial"/>
        <w:color w:val="000000"/>
        <w:sz w:val="28"/>
        <w:szCs w:val="21"/>
        <w:lang w:bidi="en-US"/>
      </w:rPr>
      <w:t>Competency</w:t>
    </w:r>
    <w:r w:rsidRPr="00FA5B8C">
      <w:rPr>
        <w:rFonts w:ascii="Arial" w:eastAsia="Times New Roman" w:hAnsi="Arial" w:cs="Arial"/>
        <w:color w:val="000000"/>
        <w:sz w:val="28"/>
        <w:szCs w:val="21"/>
        <w:lang w:bidi="en-US"/>
      </w:rPr>
      <w:t xml:space="preserve"> Descriptions</w:t>
    </w:r>
  </w:p>
  <w:p w:rsidR="000D4BDC" w:rsidRDefault="000D4B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BDC"/>
    <w:rsid w:val="00002C71"/>
    <w:rsid w:val="00005F9F"/>
    <w:rsid w:val="0002315F"/>
    <w:rsid w:val="00090802"/>
    <w:rsid w:val="000A3F35"/>
    <w:rsid w:val="000D4BDC"/>
    <w:rsid w:val="000E7D17"/>
    <w:rsid w:val="00103EB7"/>
    <w:rsid w:val="0014197E"/>
    <w:rsid w:val="00185F69"/>
    <w:rsid w:val="001A34C9"/>
    <w:rsid w:val="001A583A"/>
    <w:rsid w:val="00232320"/>
    <w:rsid w:val="00244EC6"/>
    <w:rsid w:val="00296A57"/>
    <w:rsid w:val="002B7B65"/>
    <w:rsid w:val="002E492A"/>
    <w:rsid w:val="00336DBD"/>
    <w:rsid w:val="00371441"/>
    <w:rsid w:val="00377177"/>
    <w:rsid w:val="003868D0"/>
    <w:rsid w:val="003A3050"/>
    <w:rsid w:val="003B502C"/>
    <w:rsid w:val="003D2DE7"/>
    <w:rsid w:val="003D3F20"/>
    <w:rsid w:val="003F6588"/>
    <w:rsid w:val="003F7CC8"/>
    <w:rsid w:val="004058F1"/>
    <w:rsid w:val="00416936"/>
    <w:rsid w:val="0042443F"/>
    <w:rsid w:val="00435667"/>
    <w:rsid w:val="00452707"/>
    <w:rsid w:val="00486C12"/>
    <w:rsid w:val="00497A9F"/>
    <w:rsid w:val="004B4BE9"/>
    <w:rsid w:val="004C191B"/>
    <w:rsid w:val="00502309"/>
    <w:rsid w:val="00511D24"/>
    <w:rsid w:val="005179CE"/>
    <w:rsid w:val="00567F28"/>
    <w:rsid w:val="0057018D"/>
    <w:rsid w:val="005762F6"/>
    <w:rsid w:val="005A13EF"/>
    <w:rsid w:val="005A5D66"/>
    <w:rsid w:val="005B2AF0"/>
    <w:rsid w:val="0061743A"/>
    <w:rsid w:val="00642D8B"/>
    <w:rsid w:val="00647583"/>
    <w:rsid w:val="00680293"/>
    <w:rsid w:val="00696B42"/>
    <w:rsid w:val="006A06EA"/>
    <w:rsid w:val="00714175"/>
    <w:rsid w:val="0075643C"/>
    <w:rsid w:val="00766C8B"/>
    <w:rsid w:val="00767D8B"/>
    <w:rsid w:val="00782EFC"/>
    <w:rsid w:val="00787758"/>
    <w:rsid w:val="007A4429"/>
    <w:rsid w:val="007A7E05"/>
    <w:rsid w:val="007C15C2"/>
    <w:rsid w:val="007D285C"/>
    <w:rsid w:val="00820D30"/>
    <w:rsid w:val="00857CE6"/>
    <w:rsid w:val="00860B48"/>
    <w:rsid w:val="00874B7A"/>
    <w:rsid w:val="008820CA"/>
    <w:rsid w:val="0089145E"/>
    <w:rsid w:val="008A66F7"/>
    <w:rsid w:val="008C0049"/>
    <w:rsid w:val="008C3141"/>
    <w:rsid w:val="008C40C0"/>
    <w:rsid w:val="009136B2"/>
    <w:rsid w:val="0093012F"/>
    <w:rsid w:val="0094034C"/>
    <w:rsid w:val="00967F7F"/>
    <w:rsid w:val="009A1EB0"/>
    <w:rsid w:val="009B65C7"/>
    <w:rsid w:val="009C32E6"/>
    <w:rsid w:val="009C7F98"/>
    <w:rsid w:val="009F6365"/>
    <w:rsid w:val="00A13AF9"/>
    <w:rsid w:val="00A67E19"/>
    <w:rsid w:val="00A871F5"/>
    <w:rsid w:val="00AA1A4E"/>
    <w:rsid w:val="00AB55A7"/>
    <w:rsid w:val="00B13D49"/>
    <w:rsid w:val="00B26A96"/>
    <w:rsid w:val="00B40C15"/>
    <w:rsid w:val="00B55E69"/>
    <w:rsid w:val="00BB2A74"/>
    <w:rsid w:val="00BB3EFE"/>
    <w:rsid w:val="00BB5ED9"/>
    <w:rsid w:val="00BE0382"/>
    <w:rsid w:val="00C16B49"/>
    <w:rsid w:val="00C4278C"/>
    <w:rsid w:val="00C70E06"/>
    <w:rsid w:val="00C846E7"/>
    <w:rsid w:val="00C84DE8"/>
    <w:rsid w:val="00CE157B"/>
    <w:rsid w:val="00CE5EFF"/>
    <w:rsid w:val="00D00B06"/>
    <w:rsid w:val="00D06347"/>
    <w:rsid w:val="00D244EE"/>
    <w:rsid w:val="00D335A3"/>
    <w:rsid w:val="00D4564A"/>
    <w:rsid w:val="00D67CCA"/>
    <w:rsid w:val="00D8358B"/>
    <w:rsid w:val="00D934FA"/>
    <w:rsid w:val="00DB1AE8"/>
    <w:rsid w:val="00DC2E2F"/>
    <w:rsid w:val="00DF50C9"/>
    <w:rsid w:val="00E232EE"/>
    <w:rsid w:val="00E27BAB"/>
    <w:rsid w:val="00E36EF1"/>
    <w:rsid w:val="00E535E1"/>
    <w:rsid w:val="00E53967"/>
    <w:rsid w:val="00EB3E54"/>
    <w:rsid w:val="00EE2B3D"/>
    <w:rsid w:val="00F23E1F"/>
    <w:rsid w:val="00F24BB9"/>
    <w:rsid w:val="00F30211"/>
    <w:rsid w:val="00F80AB6"/>
    <w:rsid w:val="00F91A3A"/>
    <w:rsid w:val="00FA178A"/>
    <w:rsid w:val="00FA4812"/>
    <w:rsid w:val="00FD5D15"/>
    <w:rsid w:val="00FE59D0"/>
    <w:rsid w:val="00FF08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4B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4BDC"/>
  </w:style>
  <w:style w:type="paragraph" w:styleId="Footer">
    <w:name w:val="footer"/>
    <w:basedOn w:val="Normal"/>
    <w:link w:val="FooterChar"/>
    <w:uiPriority w:val="99"/>
    <w:unhideWhenUsed/>
    <w:rsid w:val="000D4B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4B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4B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4BDC"/>
  </w:style>
  <w:style w:type="paragraph" w:styleId="Footer">
    <w:name w:val="footer"/>
    <w:basedOn w:val="Normal"/>
    <w:link w:val="FooterChar"/>
    <w:uiPriority w:val="99"/>
    <w:unhideWhenUsed/>
    <w:rsid w:val="000D4B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4B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8</Pages>
  <Words>2341</Words>
  <Characters>13347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Ohio Department of Education</Company>
  <LinksUpToDate>false</LinksUpToDate>
  <CharactersWithSpaces>15657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cyndi.brill</dc:creator>
  <cp:lastModifiedBy>ODE</cp:lastModifiedBy>
  <cp:revision>3</cp:revision>
  <cp:lastPrinted>2014-03-18T17:17:00Z</cp:lastPrinted>
  <dcterms:created xsi:type="dcterms:W3CDTF">2014-09-02T18:46:00Z</dcterms:created>
  <dcterms:modified xsi:type="dcterms:W3CDTF">2014-09-02T20:00:00Z</dcterms:modified>
</cp:coreProperties>
</file>